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00E" w:rsidRDefault="00EF235C">
      <w:pPr>
        <w:pStyle w:val="1"/>
        <w:spacing w:before="61"/>
        <w:ind w:left="2396"/>
      </w:pPr>
      <w:r w:rsidRPr="006B78DB">
        <w:rPr>
          <w:noProof/>
          <w:highlight w:val="lightGray"/>
        </w:rPr>
        <mc:AlternateContent>
          <mc:Choice Requires="wps">
            <w:drawing>
              <wp:anchor distT="0" distB="0" distL="114300" distR="114300" simplePos="0" relativeHeight="487507456" behindDoc="1" locked="0" layoutInCell="1" allowOverlap="1">
                <wp:simplePos x="0" y="0"/>
                <wp:positionH relativeFrom="page">
                  <wp:posOffset>839470</wp:posOffset>
                </wp:positionH>
                <wp:positionV relativeFrom="page">
                  <wp:posOffset>886460</wp:posOffset>
                </wp:positionV>
                <wp:extent cx="6408420" cy="8559800"/>
                <wp:effectExtent l="0" t="0" r="0" b="0"/>
                <wp:wrapNone/>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8420" cy="8559800"/>
                        </a:xfrm>
                        <a:custGeom>
                          <a:avLst/>
                          <a:gdLst>
                            <a:gd name="T0" fmla="+- 0 11414 1322"/>
                            <a:gd name="T1" fmla="*/ T0 w 10092"/>
                            <a:gd name="T2" fmla="+- 0 1397 1396"/>
                            <a:gd name="T3" fmla="*/ 1397 h 13480"/>
                            <a:gd name="T4" fmla="+- 0 11404 1322"/>
                            <a:gd name="T5" fmla="*/ T4 w 10092"/>
                            <a:gd name="T6" fmla="+- 0 1397 1396"/>
                            <a:gd name="T7" fmla="*/ 1397 h 13480"/>
                            <a:gd name="T8" fmla="+- 0 11404 1322"/>
                            <a:gd name="T9" fmla="*/ T8 w 10092"/>
                            <a:gd name="T10" fmla="+- 0 1396 1396"/>
                            <a:gd name="T11" fmla="*/ 1396 h 13480"/>
                            <a:gd name="T12" fmla="+- 0 1322 1322"/>
                            <a:gd name="T13" fmla="*/ T12 w 10092"/>
                            <a:gd name="T14" fmla="+- 0 1396 1396"/>
                            <a:gd name="T15" fmla="*/ 1396 h 13480"/>
                            <a:gd name="T16" fmla="+- 0 1322 1322"/>
                            <a:gd name="T17" fmla="*/ T16 w 10092"/>
                            <a:gd name="T18" fmla="+- 0 1406 1396"/>
                            <a:gd name="T19" fmla="*/ 1406 h 13480"/>
                            <a:gd name="T20" fmla="+- 0 1322 1322"/>
                            <a:gd name="T21" fmla="*/ T20 w 10092"/>
                            <a:gd name="T22" fmla="+- 0 14866 1396"/>
                            <a:gd name="T23" fmla="*/ 14866 h 13480"/>
                            <a:gd name="T24" fmla="+- 0 1322 1322"/>
                            <a:gd name="T25" fmla="*/ T24 w 10092"/>
                            <a:gd name="T26" fmla="+- 0 14876 1396"/>
                            <a:gd name="T27" fmla="*/ 14876 h 13480"/>
                            <a:gd name="T28" fmla="+- 0 11414 1322"/>
                            <a:gd name="T29" fmla="*/ T28 w 10092"/>
                            <a:gd name="T30" fmla="+- 0 14876 1396"/>
                            <a:gd name="T31" fmla="*/ 14876 h 13480"/>
                            <a:gd name="T32" fmla="+- 0 11414 1322"/>
                            <a:gd name="T33" fmla="*/ T32 w 10092"/>
                            <a:gd name="T34" fmla="+- 0 14866 1396"/>
                            <a:gd name="T35" fmla="*/ 14866 h 13480"/>
                            <a:gd name="T36" fmla="+- 0 1332 1322"/>
                            <a:gd name="T37" fmla="*/ T36 w 10092"/>
                            <a:gd name="T38" fmla="+- 0 14866 1396"/>
                            <a:gd name="T39" fmla="*/ 14866 h 13480"/>
                            <a:gd name="T40" fmla="+- 0 1332 1322"/>
                            <a:gd name="T41" fmla="*/ T40 w 10092"/>
                            <a:gd name="T42" fmla="+- 0 1406 1396"/>
                            <a:gd name="T43" fmla="*/ 1406 h 13480"/>
                            <a:gd name="T44" fmla="+- 0 11404 1322"/>
                            <a:gd name="T45" fmla="*/ T44 w 10092"/>
                            <a:gd name="T46" fmla="+- 0 1406 1396"/>
                            <a:gd name="T47" fmla="*/ 1406 h 13480"/>
                            <a:gd name="T48" fmla="+- 0 11404 1322"/>
                            <a:gd name="T49" fmla="*/ T48 w 10092"/>
                            <a:gd name="T50" fmla="+- 0 14865 1396"/>
                            <a:gd name="T51" fmla="*/ 14865 h 13480"/>
                            <a:gd name="T52" fmla="+- 0 11414 1322"/>
                            <a:gd name="T53" fmla="*/ T52 w 10092"/>
                            <a:gd name="T54" fmla="+- 0 14865 1396"/>
                            <a:gd name="T55" fmla="*/ 14865 h 13480"/>
                            <a:gd name="T56" fmla="+- 0 11414 1322"/>
                            <a:gd name="T57" fmla="*/ T56 w 10092"/>
                            <a:gd name="T58" fmla="+- 0 1397 1396"/>
                            <a:gd name="T59" fmla="*/ 1397 h 13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3480">
                              <a:moveTo>
                                <a:pt x="10092" y="1"/>
                              </a:moveTo>
                              <a:lnTo>
                                <a:pt x="10082" y="1"/>
                              </a:lnTo>
                              <a:lnTo>
                                <a:pt x="10082" y="0"/>
                              </a:lnTo>
                              <a:lnTo>
                                <a:pt x="0" y="0"/>
                              </a:lnTo>
                              <a:lnTo>
                                <a:pt x="0" y="10"/>
                              </a:lnTo>
                              <a:lnTo>
                                <a:pt x="0" y="13470"/>
                              </a:lnTo>
                              <a:lnTo>
                                <a:pt x="0" y="13480"/>
                              </a:lnTo>
                              <a:lnTo>
                                <a:pt x="10092" y="13480"/>
                              </a:lnTo>
                              <a:lnTo>
                                <a:pt x="10092" y="13470"/>
                              </a:lnTo>
                              <a:lnTo>
                                <a:pt x="10" y="13470"/>
                              </a:lnTo>
                              <a:lnTo>
                                <a:pt x="10" y="10"/>
                              </a:lnTo>
                              <a:lnTo>
                                <a:pt x="10082" y="10"/>
                              </a:lnTo>
                              <a:lnTo>
                                <a:pt x="10082" y="13469"/>
                              </a:lnTo>
                              <a:lnTo>
                                <a:pt x="10092" y="13469"/>
                              </a:lnTo>
                              <a:lnTo>
                                <a:pt x="10092"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0B6D5" id="Freeform 13" o:spid="_x0000_s1026" style="position:absolute;margin-left:66.1pt;margin-top:69.8pt;width:504.6pt;height:674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92,1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" path="m10092,1r-10,l10082,,,,,10,,13470r,10l10092,13480r,-10l10,13470,10,10r10072,l10082,13469r10,l10092,1xe" fillcolor="black" stroked="f">
                <v:path arrowok="t" o:connecttype="custom" o:connectlocs="6408420,887095;6402070,887095;6402070,886460;0,886460;0,892810;0,9439910;0,9446260;6408420,9446260;6408420,9439910;6350,9439910;6350,892810;6402070,892810;6402070,9439275;6408420,9439275;6408420,887095" o:connectangles="0,0,0,0,0,0,0,0,0,0,0,0,0,0,0"/>
                <w10:wrap anchorx="page" anchory="page"/>
              </v:shape>
            </w:pict>
          </mc:Fallback>
        </mc:AlternateContent>
      </w:r>
      <w:r w:rsidR="0062497B" w:rsidRPr="006B78DB">
        <w:rPr>
          <w:highlight w:val="lightGray"/>
          <w:shd w:val="clear" w:color="auto" w:fill="FFCC99"/>
        </w:rPr>
        <w:t>Informație</w:t>
      </w:r>
      <w:r w:rsidR="0062497B" w:rsidRPr="006B78DB">
        <w:rPr>
          <w:spacing w:val="-5"/>
          <w:highlight w:val="lightGray"/>
          <w:shd w:val="clear" w:color="auto" w:fill="FFCC99"/>
        </w:rPr>
        <w:t xml:space="preserve"> </w:t>
      </w:r>
      <w:r w:rsidR="0062497B" w:rsidRPr="006B78DB">
        <w:rPr>
          <w:highlight w:val="lightGray"/>
          <w:shd w:val="clear" w:color="auto" w:fill="FFCC99"/>
        </w:rPr>
        <w:t>cu</w:t>
      </w:r>
      <w:r w:rsidR="0062497B" w:rsidRPr="006B78DB">
        <w:rPr>
          <w:spacing w:val="-1"/>
          <w:highlight w:val="lightGray"/>
          <w:shd w:val="clear" w:color="auto" w:fill="FFCC99"/>
        </w:rPr>
        <w:t xml:space="preserve"> </w:t>
      </w:r>
      <w:r w:rsidR="0062497B" w:rsidRPr="006B78DB">
        <w:rPr>
          <w:highlight w:val="lightGray"/>
          <w:shd w:val="clear" w:color="auto" w:fill="FFCC99"/>
        </w:rPr>
        <w:t>privire</w:t>
      </w:r>
      <w:r w:rsidR="0062497B" w:rsidRPr="006B78DB">
        <w:rPr>
          <w:spacing w:val="-4"/>
          <w:highlight w:val="lightGray"/>
          <w:shd w:val="clear" w:color="auto" w:fill="FFCC99"/>
        </w:rPr>
        <w:t xml:space="preserve"> </w:t>
      </w:r>
      <w:r w:rsidR="0062497B" w:rsidRPr="006B78DB">
        <w:rPr>
          <w:highlight w:val="lightGray"/>
          <w:shd w:val="clear" w:color="auto" w:fill="FFCC99"/>
        </w:rPr>
        <w:t>la</w:t>
      </w:r>
      <w:r w:rsidR="0062497B" w:rsidRPr="006B78DB">
        <w:rPr>
          <w:spacing w:val="1"/>
          <w:highlight w:val="lightGray"/>
          <w:shd w:val="clear" w:color="auto" w:fill="FFCC99"/>
        </w:rPr>
        <w:t xml:space="preserve"> </w:t>
      </w:r>
      <w:r w:rsidR="0062497B" w:rsidRPr="006B78DB">
        <w:rPr>
          <w:highlight w:val="lightGray"/>
          <w:shd w:val="clear" w:color="auto" w:fill="FFCC99"/>
        </w:rPr>
        <w:t>condițiile</w:t>
      </w:r>
      <w:r w:rsidR="0062497B" w:rsidRPr="006B78DB">
        <w:rPr>
          <w:spacing w:val="-4"/>
          <w:highlight w:val="lightGray"/>
          <w:shd w:val="clear" w:color="auto" w:fill="FFCC99"/>
        </w:rPr>
        <w:t xml:space="preserve"> </w:t>
      </w:r>
      <w:r w:rsidR="0062497B" w:rsidRPr="006B78DB">
        <w:rPr>
          <w:highlight w:val="lightGray"/>
          <w:shd w:val="clear" w:color="auto" w:fill="FFCC99"/>
        </w:rPr>
        <w:t>de</w:t>
      </w:r>
      <w:r w:rsidR="0062497B" w:rsidRPr="006B78DB">
        <w:rPr>
          <w:spacing w:val="-2"/>
          <w:highlight w:val="lightGray"/>
          <w:shd w:val="clear" w:color="auto" w:fill="FFCC99"/>
        </w:rPr>
        <w:t xml:space="preserve"> </w:t>
      </w:r>
      <w:r w:rsidR="0062497B" w:rsidRPr="006B78DB">
        <w:rPr>
          <w:highlight w:val="lightGray"/>
          <w:shd w:val="clear" w:color="auto" w:fill="FFCC99"/>
        </w:rPr>
        <w:t>ocupare</w:t>
      </w:r>
      <w:r w:rsidR="0062497B" w:rsidRPr="006B78DB">
        <w:rPr>
          <w:spacing w:val="-5"/>
          <w:highlight w:val="lightGray"/>
          <w:shd w:val="clear" w:color="auto" w:fill="FFCC99"/>
        </w:rPr>
        <w:t xml:space="preserve"> </w:t>
      </w:r>
      <w:r w:rsidR="0062497B" w:rsidRPr="006B78DB">
        <w:rPr>
          <w:highlight w:val="lightGray"/>
          <w:shd w:val="clear" w:color="auto" w:fill="FFCC99"/>
        </w:rPr>
        <w:t>a</w:t>
      </w:r>
      <w:r w:rsidR="0062497B" w:rsidRPr="006B78DB">
        <w:rPr>
          <w:spacing w:val="-4"/>
          <w:highlight w:val="lightGray"/>
          <w:shd w:val="clear" w:color="auto" w:fill="FFCC99"/>
        </w:rPr>
        <w:t xml:space="preserve"> </w:t>
      </w:r>
      <w:r w:rsidR="0062497B" w:rsidRPr="006B78DB">
        <w:rPr>
          <w:highlight w:val="lightGray"/>
          <w:shd w:val="clear" w:color="auto" w:fill="FFCC99"/>
        </w:rPr>
        <w:t>funcției</w:t>
      </w:r>
    </w:p>
    <w:p w:rsidR="0078300E" w:rsidRDefault="00EF235C">
      <w:pPr>
        <w:pStyle w:val="a3"/>
        <w:spacing w:before="8"/>
        <w:rPr>
          <w:b/>
          <w:sz w:val="28"/>
        </w:rPr>
      </w:pPr>
      <w:r>
        <w:rPr>
          <w:noProof/>
        </w:rPr>
        <mc:AlternateContent>
          <mc:Choice Requires="wps">
            <w:drawing>
              <wp:anchor distT="0" distB="0" distL="0" distR="0" simplePos="0" relativeHeight="487587840" behindDoc="1" locked="0" layoutInCell="1" allowOverlap="1">
                <wp:simplePos x="0" y="0"/>
                <wp:positionH relativeFrom="page">
                  <wp:posOffset>904875</wp:posOffset>
                </wp:positionH>
                <wp:positionV relativeFrom="paragraph">
                  <wp:posOffset>224155</wp:posOffset>
                </wp:positionV>
                <wp:extent cx="6301740" cy="1543050"/>
                <wp:effectExtent l="0" t="0" r="3810" b="0"/>
                <wp:wrapTopAndBottom/>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54305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rsidR="00BC24E0" w:rsidRDefault="00BC24E0">
                            <w:pPr>
                              <w:spacing w:line="270" w:lineRule="exact"/>
                              <w:ind w:left="2852" w:right="2291"/>
                              <w:jc w:val="center"/>
                              <w:rPr>
                                <w:b/>
                                <w:sz w:val="24"/>
                              </w:rPr>
                            </w:pPr>
                            <w:r>
                              <w:rPr>
                                <w:b/>
                                <w:sz w:val="24"/>
                              </w:rPr>
                              <w:t>Inspectoratul General pentru Migrație</w:t>
                            </w:r>
                          </w:p>
                          <w:p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Sfînt,</w:t>
                            </w:r>
                            <w:r w:rsidR="0062497B">
                              <w:rPr>
                                <w:b/>
                                <w:spacing w:val="-3"/>
                                <w:sz w:val="24"/>
                              </w:rPr>
                              <w:t xml:space="preserve"> </w:t>
                            </w:r>
                            <w:r>
                              <w:rPr>
                                <w:b/>
                                <w:sz w:val="24"/>
                              </w:rPr>
                              <w:t>124</w:t>
                            </w:r>
                          </w:p>
                          <w:p w:rsidR="00BC24E0" w:rsidRDefault="00BC24E0">
                            <w:pPr>
                              <w:spacing w:line="244" w:lineRule="auto"/>
                              <w:ind w:left="2364" w:right="1798"/>
                              <w:jc w:val="center"/>
                              <w:rPr>
                                <w:b/>
                                <w:sz w:val="24"/>
                              </w:rPr>
                            </w:pPr>
                          </w:p>
                          <w:p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rsidR="00BC24E0" w:rsidRPr="002771D3" w:rsidRDefault="00F5232D" w:rsidP="00017C95">
                            <w:pPr>
                              <w:tabs>
                                <w:tab w:val="left" w:pos="8222"/>
                              </w:tabs>
                              <w:spacing w:line="244" w:lineRule="auto"/>
                              <w:ind w:left="1843" w:right="1708" w:hanging="1985"/>
                              <w:jc w:val="center"/>
                              <w:rPr>
                                <w:b/>
                                <w:color w:val="C00000"/>
                                <w:sz w:val="24"/>
                              </w:rPr>
                            </w:pPr>
                            <w:r>
                              <w:rPr>
                                <w:b/>
                                <w:color w:val="C00000"/>
                                <w:sz w:val="24"/>
                              </w:rPr>
                              <w:t xml:space="preserve">                                  </w:t>
                            </w:r>
                            <w:r w:rsidR="001A381F">
                              <w:rPr>
                                <w:b/>
                                <w:color w:val="C00000"/>
                                <w:sz w:val="24"/>
                              </w:rPr>
                              <w:t xml:space="preserve">Ofiţer superior </w:t>
                            </w:r>
                            <w:r w:rsidR="00017C95">
                              <w:rPr>
                                <w:b/>
                                <w:color w:val="C00000"/>
                                <w:sz w:val="24"/>
                              </w:rPr>
                              <w:t xml:space="preserve">al </w:t>
                            </w:r>
                            <w:r w:rsidR="000365E0">
                              <w:rPr>
                                <w:b/>
                                <w:color w:val="C00000"/>
                                <w:sz w:val="24"/>
                              </w:rPr>
                              <w:t>Secției readmisie a Direcției supravegherea regimului de ședere</w:t>
                            </w:r>
                            <w:r w:rsidR="00B10289">
                              <w:rPr>
                                <w:b/>
                                <w:color w:val="C00000"/>
                                <w:sz w:val="24"/>
                              </w:rPr>
                              <w:t xml:space="preserve"> </w:t>
                            </w:r>
                          </w:p>
                          <w:p w:rsidR="0078300E" w:rsidRDefault="0062497B" w:rsidP="00B10289">
                            <w:pPr>
                              <w:tabs>
                                <w:tab w:val="left" w:pos="7797"/>
                              </w:tabs>
                              <w:spacing w:line="244" w:lineRule="auto"/>
                              <w:ind w:left="2364" w:right="1137" w:hanging="946"/>
                              <w:jc w:val="center"/>
                              <w:rPr>
                                <w:b/>
                                <w:color w:val="C00000"/>
                                <w:sz w:val="24"/>
                              </w:rPr>
                            </w:pPr>
                            <w:r w:rsidRPr="002771D3">
                              <w:rPr>
                                <w:b/>
                                <w:color w:val="C00000"/>
                                <w:sz w:val="24"/>
                              </w:rPr>
                              <w:t>(funcție</w:t>
                            </w:r>
                            <w:r w:rsidRPr="002771D3">
                              <w:rPr>
                                <w:b/>
                                <w:color w:val="C00000"/>
                                <w:spacing w:val="-4"/>
                                <w:sz w:val="24"/>
                              </w:rPr>
                              <w:t xml:space="preserve"> </w:t>
                            </w:r>
                            <w:r w:rsidRPr="002771D3">
                              <w:rPr>
                                <w:b/>
                                <w:color w:val="C00000"/>
                                <w:sz w:val="24"/>
                              </w:rPr>
                              <w:t>publică</w:t>
                            </w:r>
                            <w:r w:rsidR="001202BC">
                              <w:rPr>
                                <w:b/>
                                <w:color w:val="C00000"/>
                                <w:sz w:val="24"/>
                              </w:rPr>
                              <w:t xml:space="preserve"> cu statut special</w:t>
                            </w:r>
                            <w:r w:rsidRPr="002771D3">
                              <w:rPr>
                                <w:b/>
                                <w:color w:val="C00000"/>
                                <w:spacing w:val="-2"/>
                                <w:sz w:val="24"/>
                              </w:rPr>
                              <w:t xml:space="preserve"> </w:t>
                            </w:r>
                            <w:r w:rsidRPr="002771D3">
                              <w:rPr>
                                <w:b/>
                                <w:color w:val="C00000"/>
                                <w:sz w:val="24"/>
                              </w:rPr>
                              <w:t>de</w:t>
                            </w:r>
                            <w:r w:rsidRPr="002771D3">
                              <w:rPr>
                                <w:b/>
                                <w:color w:val="C00000"/>
                                <w:spacing w:val="-4"/>
                                <w:sz w:val="24"/>
                              </w:rPr>
                              <w:t xml:space="preserve"> </w:t>
                            </w:r>
                            <w:r w:rsidR="001A381F">
                              <w:rPr>
                                <w:b/>
                                <w:color w:val="C00000"/>
                                <w:sz w:val="24"/>
                              </w:rPr>
                              <w:t xml:space="preserve">execuţie, sursa </w:t>
                            </w:r>
                            <w:r w:rsidR="009F6350">
                              <w:rPr>
                                <w:b/>
                                <w:color w:val="C00000"/>
                                <w:sz w:val="24"/>
                              </w:rPr>
                              <w:t>ex</w:t>
                            </w:r>
                            <w:r w:rsidR="00C24864">
                              <w:rPr>
                                <w:b/>
                                <w:color w:val="C00000"/>
                                <w:sz w:val="24"/>
                              </w:rPr>
                              <w:t>ternă</w:t>
                            </w:r>
                            <w:r w:rsidRPr="002771D3">
                              <w:rPr>
                                <w:b/>
                                <w:color w:val="C00000"/>
                                <w:sz w:val="24"/>
                              </w:rPr>
                              <w:t>)</w:t>
                            </w:r>
                          </w:p>
                          <w:p w:rsidR="007B19EE" w:rsidRPr="007B19EE" w:rsidRDefault="007B19EE" w:rsidP="00B10289">
                            <w:pPr>
                              <w:tabs>
                                <w:tab w:val="left" w:pos="7797"/>
                              </w:tabs>
                              <w:spacing w:line="244" w:lineRule="auto"/>
                              <w:ind w:left="2364" w:right="1137" w:hanging="946"/>
                              <w:jc w:val="center"/>
                              <w:rPr>
                                <w:b/>
                                <w:color w:val="00B050"/>
                                <w:sz w:val="28"/>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71.25pt;margin-top:17.65pt;width:496.2pt;height:121.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" fillcolor="aqua" stroked="f">
                <v:textbox inset="0,0,0,0">
                  <w:txbxContent>
                    <w:p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rsidR="00BC24E0" w:rsidRDefault="00BC24E0">
                      <w:pPr>
                        <w:spacing w:line="270" w:lineRule="exact"/>
                        <w:ind w:left="2852" w:right="2291"/>
                        <w:jc w:val="center"/>
                        <w:rPr>
                          <w:b/>
                          <w:sz w:val="24"/>
                        </w:rPr>
                      </w:pPr>
                      <w:r>
                        <w:rPr>
                          <w:b/>
                          <w:sz w:val="24"/>
                        </w:rPr>
                        <w:t>Inspectoratul General pentru Migrație</w:t>
                      </w:r>
                    </w:p>
                    <w:p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Sfînt,</w:t>
                      </w:r>
                      <w:r w:rsidR="0062497B">
                        <w:rPr>
                          <w:b/>
                          <w:spacing w:val="-3"/>
                          <w:sz w:val="24"/>
                        </w:rPr>
                        <w:t xml:space="preserve"> </w:t>
                      </w:r>
                      <w:r>
                        <w:rPr>
                          <w:b/>
                          <w:sz w:val="24"/>
                        </w:rPr>
                        <w:t>124</w:t>
                      </w:r>
                    </w:p>
                    <w:p w:rsidR="00BC24E0" w:rsidRDefault="00BC24E0">
                      <w:pPr>
                        <w:spacing w:line="244" w:lineRule="auto"/>
                        <w:ind w:left="2364" w:right="1798"/>
                        <w:jc w:val="center"/>
                        <w:rPr>
                          <w:b/>
                          <w:sz w:val="24"/>
                        </w:rPr>
                      </w:pPr>
                    </w:p>
                    <w:p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rsidR="00BC24E0" w:rsidRPr="002771D3" w:rsidRDefault="00F5232D" w:rsidP="00017C95">
                      <w:pPr>
                        <w:tabs>
                          <w:tab w:val="left" w:pos="8222"/>
                        </w:tabs>
                        <w:spacing w:line="244" w:lineRule="auto"/>
                        <w:ind w:left="1843" w:right="1708" w:hanging="1985"/>
                        <w:jc w:val="center"/>
                        <w:rPr>
                          <w:b/>
                          <w:color w:val="C00000"/>
                          <w:sz w:val="24"/>
                        </w:rPr>
                      </w:pPr>
                      <w:r>
                        <w:rPr>
                          <w:b/>
                          <w:color w:val="C00000"/>
                          <w:sz w:val="24"/>
                        </w:rPr>
                        <w:t xml:space="preserve">                                  </w:t>
                      </w:r>
                      <w:r w:rsidR="001A381F">
                        <w:rPr>
                          <w:b/>
                          <w:color w:val="C00000"/>
                          <w:sz w:val="24"/>
                        </w:rPr>
                        <w:t xml:space="preserve">Ofiţer superior </w:t>
                      </w:r>
                      <w:r w:rsidR="00017C95">
                        <w:rPr>
                          <w:b/>
                          <w:color w:val="C00000"/>
                          <w:sz w:val="24"/>
                        </w:rPr>
                        <w:t xml:space="preserve">al </w:t>
                      </w:r>
                      <w:r w:rsidR="000365E0">
                        <w:rPr>
                          <w:b/>
                          <w:color w:val="C00000"/>
                          <w:sz w:val="24"/>
                        </w:rPr>
                        <w:t>Secției readmisie a Direcției supravegherea regimului de ședere</w:t>
                      </w:r>
                      <w:r w:rsidR="00B10289">
                        <w:rPr>
                          <w:b/>
                          <w:color w:val="C00000"/>
                          <w:sz w:val="24"/>
                        </w:rPr>
                        <w:t xml:space="preserve"> </w:t>
                      </w:r>
                    </w:p>
                    <w:p w:rsidR="0078300E" w:rsidRDefault="0062497B" w:rsidP="00B10289">
                      <w:pPr>
                        <w:tabs>
                          <w:tab w:val="left" w:pos="7797"/>
                        </w:tabs>
                        <w:spacing w:line="244" w:lineRule="auto"/>
                        <w:ind w:left="2364" w:right="1137" w:hanging="946"/>
                        <w:jc w:val="center"/>
                        <w:rPr>
                          <w:b/>
                          <w:color w:val="C00000"/>
                          <w:sz w:val="24"/>
                        </w:rPr>
                      </w:pPr>
                      <w:r w:rsidRPr="002771D3">
                        <w:rPr>
                          <w:b/>
                          <w:color w:val="C00000"/>
                          <w:sz w:val="24"/>
                        </w:rPr>
                        <w:t>(funcție</w:t>
                      </w:r>
                      <w:r w:rsidRPr="002771D3">
                        <w:rPr>
                          <w:b/>
                          <w:color w:val="C00000"/>
                          <w:spacing w:val="-4"/>
                          <w:sz w:val="24"/>
                        </w:rPr>
                        <w:t xml:space="preserve"> </w:t>
                      </w:r>
                      <w:r w:rsidRPr="002771D3">
                        <w:rPr>
                          <w:b/>
                          <w:color w:val="C00000"/>
                          <w:sz w:val="24"/>
                        </w:rPr>
                        <w:t>publică</w:t>
                      </w:r>
                      <w:r w:rsidR="001202BC">
                        <w:rPr>
                          <w:b/>
                          <w:color w:val="C00000"/>
                          <w:sz w:val="24"/>
                        </w:rPr>
                        <w:t xml:space="preserve"> cu statut special</w:t>
                      </w:r>
                      <w:r w:rsidRPr="002771D3">
                        <w:rPr>
                          <w:b/>
                          <w:color w:val="C00000"/>
                          <w:spacing w:val="-2"/>
                          <w:sz w:val="24"/>
                        </w:rPr>
                        <w:t xml:space="preserve"> </w:t>
                      </w:r>
                      <w:r w:rsidRPr="002771D3">
                        <w:rPr>
                          <w:b/>
                          <w:color w:val="C00000"/>
                          <w:sz w:val="24"/>
                        </w:rPr>
                        <w:t>de</w:t>
                      </w:r>
                      <w:r w:rsidRPr="002771D3">
                        <w:rPr>
                          <w:b/>
                          <w:color w:val="C00000"/>
                          <w:spacing w:val="-4"/>
                          <w:sz w:val="24"/>
                        </w:rPr>
                        <w:t xml:space="preserve"> </w:t>
                      </w:r>
                      <w:r w:rsidR="001A381F">
                        <w:rPr>
                          <w:b/>
                          <w:color w:val="C00000"/>
                          <w:sz w:val="24"/>
                        </w:rPr>
                        <w:t xml:space="preserve">execuţie, sursa </w:t>
                      </w:r>
                      <w:r w:rsidR="009F6350">
                        <w:rPr>
                          <w:b/>
                          <w:color w:val="C00000"/>
                          <w:sz w:val="24"/>
                        </w:rPr>
                        <w:t>ex</w:t>
                      </w:r>
                      <w:r w:rsidR="00C24864">
                        <w:rPr>
                          <w:b/>
                          <w:color w:val="C00000"/>
                          <w:sz w:val="24"/>
                        </w:rPr>
                        <w:t>ternă</w:t>
                      </w:r>
                      <w:r w:rsidRPr="002771D3">
                        <w:rPr>
                          <w:b/>
                          <w:color w:val="C00000"/>
                          <w:sz w:val="24"/>
                        </w:rPr>
                        <w:t>)</w:t>
                      </w:r>
                    </w:p>
                    <w:p w:rsidR="007B19EE" w:rsidRPr="007B19EE" w:rsidRDefault="007B19EE" w:rsidP="00B10289">
                      <w:pPr>
                        <w:tabs>
                          <w:tab w:val="left" w:pos="7797"/>
                        </w:tabs>
                        <w:spacing w:line="244" w:lineRule="auto"/>
                        <w:ind w:left="2364" w:right="1137" w:hanging="946"/>
                        <w:jc w:val="center"/>
                        <w:rPr>
                          <w:b/>
                          <w:color w:val="00B050"/>
                          <w:sz w:val="28"/>
                          <w:szCs w:val="24"/>
                        </w:rPr>
                      </w:pPr>
                    </w:p>
                  </w:txbxContent>
                </v:textbox>
                <w10:wrap type="topAndBottom" anchorx="page"/>
              </v:shape>
            </w:pict>
          </mc:Fallback>
        </mc:AlternateContent>
      </w:r>
    </w:p>
    <w:p w:rsidR="0078300E" w:rsidRDefault="0078300E">
      <w:pPr>
        <w:pStyle w:val="a3"/>
        <w:spacing w:before="4"/>
        <w:rPr>
          <w:b/>
          <w:sz w:val="22"/>
        </w:rPr>
      </w:pPr>
    </w:p>
    <w:p w:rsidR="0078300E" w:rsidRDefault="0062497B">
      <w:pPr>
        <w:spacing w:before="90"/>
        <w:ind w:left="2146" w:right="2242"/>
        <w:jc w:val="center"/>
        <w:rPr>
          <w:sz w:val="24"/>
        </w:rPr>
      </w:pPr>
      <w:r>
        <w:rPr>
          <w:b/>
          <w:sz w:val="24"/>
          <w:u w:val="thick"/>
          <w:shd w:val="clear" w:color="auto" w:fill="A1E7FF"/>
        </w:rPr>
        <w:t>Scopul</w:t>
      </w:r>
      <w:r>
        <w:rPr>
          <w:b/>
          <w:spacing w:val="-5"/>
          <w:sz w:val="24"/>
          <w:u w:val="thick"/>
          <w:shd w:val="clear" w:color="auto" w:fill="A1E7FF"/>
        </w:rPr>
        <w:t xml:space="preserve"> </w:t>
      </w:r>
      <w:r>
        <w:rPr>
          <w:b/>
          <w:sz w:val="24"/>
          <w:u w:val="thick"/>
          <w:shd w:val="clear" w:color="auto" w:fill="A1E7FF"/>
        </w:rPr>
        <w:t>general</w:t>
      </w:r>
      <w:r>
        <w:rPr>
          <w:b/>
          <w:spacing w:val="-1"/>
          <w:sz w:val="24"/>
          <w:u w:val="thick"/>
          <w:shd w:val="clear" w:color="auto" w:fill="A1E7FF"/>
        </w:rPr>
        <w:t xml:space="preserve"> </w:t>
      </w:r>
      <w:r>
        <w:rPr>
          <w:b/>
          <w:sz w:val="24"/>
          <w:u w:val="thick"/>
          <w:shd w:val="clear" w:color="auto" w:fill="A1E7FF"/>
        </w:rPr>
        <w:t>al</w:t>
      </w:r>
      <w:r>
        <w:rPr>
          <w:b/>
          <w:spacing w:val="-4"/>
          <w:sz w:val="24"/>
          <w:u w:val="thick"/>
          <w:shd w:val="clear" w:color="auto" w:fill="A1E7FF"/>
        </w:rPr>
        <w:t xml:space="preserve"> </w:t>
      </w:r>
      <w:r>
        <w:rPr>
          <w:b/>
          <w:sz w:val="24"/>
          <w:u w:val="thick"/>
          <w:shd w:val="clear" w:color="auto" w:fill="A1E7FF"/>
        </w:rPr>
        <w:t>funcției</w:t>
      </w:r>
      <w:r>
        <w:rPr>
          <w:sz w:val="24"/>
          <w:u w:val="thick"/>
          <w:shd w:val="clear" w:color="auto" w:fill="A1E7FF"/>
        </w:rPr>
        <w:t>:</w:t>
      </w:r>
    </w:p>
    <w:p w:rsidR="0078300E" w:rsidRDefault="0078300E">
      <w:pPr>
        <w:pStyle w:val="a3"/>
        <w:spacing w:before="9"/>
        <w:rPr>
          <w:sz w:val="16"/>
        </w:rPr>
      </w:pPr>
    </w:p>
    <w:p w:rsidR="00B16611" w:rsidRPr="00017C95" w:rsidRDefault="00B16611" w:rsidP="00B16611">
      <w:pPr>
        <w:pStyle w:val="1"/>
        <w:spacing w:before="95"/>
        <w:ind w:right="357" w:firstLine="519"/>
        <w:jc w:val="both"/>
        <w:rPr>
          <w:b w:val="0"/>
          <w:bCs w:val="0"/>
          <w:sz w:val="2"/>
          <w:szCs w:val="2"/>
        </w:rPr>
      </w:pPr>
      <w:r w:rsidRPr="00B16611">
        <w:rPr>
          <w:b w:val="0"/>
          <w:bCs w:val="0"/>
        </w:rPr>
        <w:t>Asigură  implementarea acordurilor de readmisie încheiate de către Republica Moldova cu alte state sau comunități de state.</w:t>
      </w:r>
    </w:p>
    <w:p w:rsidR="0078300E" w:rsidRDefault="00B10289" w:rsidP="00B10289">
      <w:pPr>
        <w:pStyle w:val="1"/>
        <w:spacing w:before="95"/>
        <w:ind w:left="2147"/>
        <w:jc w:val="both"/>
      </w:pPr>
      <w:r>
        <w:rPr>
          <w:b w:val="0"/>
          <w:bCs w:val="0"/>
          <w:sz w:val="23"/>
          <w:szCs w:val="23"/>
        </w:rPr>
        <w:t xml:space="preserve">                                   </w:t>
      </w:r>
      <w:r w:rsidRPr="00B10289">
        <w:rPr>
          <w:b w:val="0"/>
          <w:bCs w:val="0"/>
          <w:sz w:val="23"/>
          <w:szCs w:val="23"/>
        </w:rPr>
        <w:t xml:space="preserve"> </w:t>
      </w:r>
      <w:r w:rsidR="0062497B">
        <w:rPr>
          <w:u w:val="thick"/>
          <w:shd w:val="clear" w:color="auto" w:fill="A1E7FF"/>
        </w:rPr>
        <w:t>Sarcini de</w:t>
      </w:r>
      <w:r w:rsidR="0062497B">
        <w:rPr>
          <w:spacing w:val="-5"/>
          <w:u w:val="thick"/>
          <w:shd w:val="clear" w:color="auto" w:fill="A1E7FF"/>
        </w:rPr>
        <w:t xml:space="preserve"> </w:t>
      </w:r>
      <w:r w:rsidR="0062497B">
        <w:rPr>
          <w:u w:val="thick"/>
          <w:shd w:val="clear" w:color="auto" w:fill="A1E7FF"/>
        </w:rPr>
        <w:t>bază:</w:t>
      </w:r>
    </w:p>
    <w:p w:rsidR="0078300E" w:rsidRDefault="00EF235C" w:rsidP="00C6007B">
      <w:pPr>
        <w:pStyle w:val="a3"/>
        <w:spacing w:before="10"/>
      </w:pPr>
      <w:r>
        <w:rPr>
          <w:noProof/>
        </w:rPr>
        <mc:AlternateContent>
          <mc: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180975</wp:posOffset>
                </wp:positionV>
                <wp:extent cx="6196965" cy="1701800"/>
                <wp:effectExtent l="0" t="0" r="0" b="0"/>
                <wp:wrapTopAndBottom/>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6965" cy="1701800"/>
                        </a:xfrm>
                        <a:prstGeom prst="rect">
                          <a:avLst/>
                        </a:prstGeom>
                        <a:solidFill>
                          <a:srgbClr val="FCFB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7C95" w:rsidRDefault="006F0C9A" w:rsidP="00017C95">
                            <w:pPr>
                              <w:pStyle w:val="a3"/>
                              <w:tabs>
                                <w:tab w:val="left" w:pos="540"/>
                              </w:tabs>
                              <w:spacing w:line="276" w:lineRule="auto"/>
                              <w:ind w:right="23"/>
                              <w:jc w:val="both"/>
                              <w:rPr>
                                <w:sz w:val="24"/>
                                <w:szCs w:val="24"/>
                              </w:rPr>
                            </w:pPr>
                            <w:r>
                              <w:rPr>
                                <w:sz w:val="23"/>
                                <w:szCs w:val="23"/>
                              </w:rPr>
                              <w:t xml:space="preserve">1. </w:t>
                            </w:r>
                            <w:r w:rsidR="00B16611" w:rsidRPr="00B16611">
                              <w:rPr>
                                <w:sz w:val="24"/>
                                <w:szCs w:val="24"/>
                              </w:rPr>
                              <w:t>Participarea la operațiuni și misiuni de returnare în cadrul implementării Acordului de readmisie încheiat între Republica Moldova și Uniunea Europeană și a altor acorduri cu alte state, inclusiv la preluarea propriilor cetățeni</w:t>
                            </w:r>
                            <w:r w:rsidR="00017C95">
                              <w:rPr>
                                <w:sz w:val="24"/>
                                <w:szCs w:val="24"/>
                              </w:rPr>
                              <w:t>.</w:t>
                            </w:r>
                          </w:p>
                          <w:p w:rsidR="0078300E" w:rsidRPr="006F0C9A" w:rsidRDefault="006F0C9A" w:rsidP="00017C95">
                            <w:pPr>
                              <w:pStyle w:val="a3"/>
                              <w:tabs>
                                <w:tab w:val="left" w:pos="540"/>
                              </w:tabs>
                              <w:spacing w:line="276" w:lineRule="auto"/>
                              <w:ind w:right="23"/>
                              <w:jc w:val="both"/>
                              <w:rPr>
                                <w:sz w:val="24"/>
                                <w:szCs w:val="24"/>
                              </w:rPr>
                            </w:pPr>
                            <w:r>
                              <w:rPr>
                                <w:sz w:val="24"/>
                                <w:szCs w:val="24"/>
                              </w:rPr>
                              <w:t xml:space="preserve">2. </w:t>
                            </w:r>
                            <w:r w:rsidR="00B16611" w:rsidRPr="00B16611">
                              <w:rPr>
                                <w:sz w:val="24"/>
                                <w:szCs w:val="24"/>
                              </w:rPr>
                              <w:t>Participarea la misiunile de escortă a persoanelor în cadrul procedurilor de readmisie, inclusiv în calitate de observator</w:t>
                            </w:r>
                            <w:r w:rsidR="00B16611">
                              <w:rPr>
                                <w:sz w:val="24"/>
                                <w:szCs w:val="24"/>
                              </w:rPr>
                              <w:t>.</w:t>
                            </w:r>
                          </w:p>
                          <w:p w:rsidR="006A3F04" w:rsidRDefault="006F0C9A" w:rsidP="00017C95">
                            <w:pPr>
                              <w:pStyle w:val="a3"/>
                              <w:tabs>
                                <w:tab w:val="left" w:pos="426"/>
                              </w:tabs>
                              <w:spacing w:line="276" w:lineRule="auto"/>
                              <w:ind w:right="38"/>
                              <w:jc w:val="both"/>
                              <w:rPr>
                                <w:sz w:val="24"/>
                                <w:szCs w:val="24"/>
                              </w:rPr>
                            </w:pPr>
                            <w:r>
                              <w:rPr>
                                <w:sz w:val="24"/>
                                <w:szCs w:val="24"/>
                              </w:rPr>
                              <w:t xml:space="preserve">3. </w:t>
                            </w:r>
                            <w:r w:rsidR="006A3F04" w:rsidRPr="006A3F04">
                              <w:rPr>
                                <w:sz w:val="24"/>
                                <w:szCs w:val="24"/>
                              </w:rPr>
                              <w:t>Implementarea acordurilor de readmisie încheiat de către Republica Moldova cu alte state sau comunități de state</w:t>
                            </w:r>
                            <w:r w:rsidR="006A3F04">
                              <w:rPr>
                                <w:sz w:val="24"/>
                                <w:szCs w:val="24"/>
                              </w:rPr>
                              <w:t>.</w:t>
                            </w:r>
                          </w:p>
                          <w:p w:rsidR="00017C95" w:rsidRPr="006F0C9A" w:rsidRDefault="00017C95" w:rsidP="00017C95">
                            <w:pPr>
                              <w:pStyle w:val="a3"/>
                              <w:tabs>
                                <w:tab w:val="left" w:pos="426"/>
                              </w:tabs>
                              <w:spacing w:line="276" w:lineRule="auto"/>
                              <w:ind w:right="38"/>
                              <w:jc w:val="both"/>
                              <w:rPr>
                                <w:sz w:val="24"/>
                                <w:szCs w:val="24"/>
                              </w:rPr>
                            </w:pPr>
                            <w:r>
                              <w:rPr>
                                <w:sz w:val="24"/>
                                <w:szCs w:val="24"/>
                              </w:rPr>
                              <w:t xml:space="preserve">4. </w:t>
                            </w:r>
                            <w:r w:rsidR="006A3F04" w:rsidRPr="006A3F04">
                              <w:rPr>
                                <w:sz w:val="24"/>
                                <w:szCs w:val="24"/>
                              </w:rPr>
                              <w:t>Asigurarea procedurilor de readmisie a persoanelor</w:t>
                            </w:r>
                            <w:r w:rsidR="006A3F04">
                              <w:rPr>
                                <w:sz w:val="24"/>
                                <w:szCs w:val="24"/>
                              </w:rPr>
                              <w:t>.</w:t>
                            </w:r>
                            <w:r w:rsidR="006A3F04" w:rsidRPr="006A3F04">
                              <w:t xml:space="preserve"> </w:t>
                            </w:r>
                            <w:r w:rsidR="006A3F04" w:rsidRPr="006A3F04">
                              <w:rPr>
                                <w:sz w:val="24"/>
                                <w:szCs w:val="24"/>
                              </w:rPr>
                              <w:t>Examinarea și înaintarea cererilor de readmisie</w:t>
                            </w:r>
                          </w:p>
                          <w:p w:rsidR="00C6007B" w:rsidRPr="006B78DB" w:rsidRDefault="00C6007B" w:rsidP="006F0C9A">
                            <w:pPr>
                              <w:pStyle w:val="a3"/>
                              <w:tabs>
                                <w:tab w:val="left" w:pos="567"/>
                              </w:tabs>
                              <w:spacing w:line="276" w:lineRule="auto"/>
                              <w:ind w:left="142" w:right="38"/>
                              <w:jc w:val="both"/>
                              <w:rPr>
                                <w:sz w:val="23"/>
                                <w:szCs w:val="23"/>
                              </w:rPr>
                            </w:pPr>
                          </w:p>
                          <w:p w:rsidR="0078300E" w:rsidRDefault="0078300E" w:rsidP="003B67E6">
                            <w:pPr>
                              <w:pStyle w:val="a3"/>
                              <w:tabs>
                                <w:tab w:val="left" w:pos="552"/>
                              </w:tabs>
                              <w:ind w:left="142" w:right="35" w:firstLine="14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in;margin-top:14.25pt;width:487.95pt;height:134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" fillcolor="#fcfbf9" stroked="f">
                <v:textbox inset="0,0,0,0">
                  <w:txbxContent>
                    <w:p w:rsidR="00017C95" w:rsidRDefault="006F0C9A" w:rsidP="00017C95">
                      <w:pPr>
                        <w:pStyle w:val="a3"/>
                        <w:tabs>
                          <w:tab w:val="left" w:pos="540"/>
                        </w:tabs>
                        <w:spacing w:line="276" w:lineRule="auto"/>
                        <w:ind w:right="23"/>
                        <w:jc w:val="both"/>
                        <w:rPr>
                          <w:sz w:val="24"/>
                          <w:szCs w:val="24"/>
                        </w:rPr>
                      </w:pPr>
                      <w:r>
                        <w:rPr>
                          <w:sz w:val="23"/>
                          <w:szCs w:val="23"/>
                        </w:rPr>
                        <w:t xml:space="preserve">1. </w:t>
                      </w:r>
                      <w:r w:rsidR="00B16611" w:rsidRPr="00B16611">
                        <w:rPr>
                          <w:sz w:val="24"/>
                          <w:szCs w:val="24"/>
                        </w:rPr>
                        <w:t>Participarea la operațiuni și misiuni de returnare în cadrul implementării Acordului de readmisie încheiat între Republica Moldova și Uniunea Europeană și a altor acorduri cu alte state, inclusiv la preluarea propriilor cetățeni</w:t>
                      </w:r>
                      <w:r w:rsidR="00017C95">
                        <w:rPr>
                          <w:sz w:val="24"/>
                          <w:szCs w:val="24"/>
                        </w:rPr>
                        <w:t>.</w:t>
                      </w:r>
                    </w:p>
                    <w:p w:rsidR="0078300E" w:rsidRPr="006F0C9A" w:rsidRDefault="006F0C9A" w:rsidP="00017C95">
                      <w:pPr>
                        <w:pStyle w:val="a3"/>
                        <w:tabs>
                          <w:tab w:val="left" w:pos="540"/>
                        </w:tabs>
                        <w:spacing w:line="276" w:lineRule="auto"/>
                        <w:ind w:right="23"/>
                        <w:jc w:val="both"/>
                        <w:rPr>
                          <w:sz w:val="24"/>
                          <w:szCs w:val="24"/>
                        </w:rPr>
                      </w:pPr>
                      <w:r>
                        <w:rPr>
                          <w:sz w:val="24"/>
                          <w:szCs w:val="24"/>
                        </w:rPr>
                        <w:t xml:space="preserve">2. </w:t>
                      </w:r>
                      <w:r w:rsidR="00B16611" w:rsidRPr="00B16611">
                        <w:rPr>
                          <w:sz w:val="24"/>
                          <w:szCs w:val="24"/>
                        </w:rPr>
                        <w:t>Participarea la misiunile de escortă a persoanelor în cadrul procedurilor de readmisie, inclusiv în calitate de observator</w:t>
                      </w:r>
                      <w:r w:rsidR="00B16611">
                        <w:rPr>
                          <w:sz w:val="24"/>
                          <w:szCs w:val="24"/>
                        </w:rPr>
                        <w:t>.</w:t>
                      </w:r>
                    </w:p>
                    <w:p w:rsidR="006A3F04" w:rsidRDefault="006F0C9A" w:rsidP="00017C95">
                      <w:pPr>
                        <w:pStyle w:val="a3"/>
                        <w:tabs>
                          <w:tab w:val="left" w:pos="426"/>
                        </w:tabs>
                        <w:spacing w:line="276" w:lineRule="auto"/>
                        <w:ind w:right="38"/>
                        <w:jc w:val="both"/>
                        <w:rPr>
                          <w:sz w:val="24"/>
                          <w:szCs w:val="24"/>
                        </w:rPr>
                      </w:pPr>
                      <w:r>
                        <w:rPr>
                          <w:sz w:val="24"/>
                          <w:szCs w:val="24"/>
                        </w:rPr>
                        <w:t xml:space="preserve">3. </w:t>
                      </w:r>
                      <w:r w:rsidR="006A3F04" w:rsidRPr="006A3F04">
                        <w:rPr>
                          <w:sz w:val="24"/>
                          <w:szCs w:val="24"/>
                        </w:rPr>
                        <w:t>Implementarea acordurilor de readmisie încheiat de către Republica Moldova cu alte state sau comunități de state</w:t>
                      </w:r>
                      <w:r w:rsidR="006A3F04">
                        <w:rPr>
                          <w:sz w:val="24"/>
                          <w:szCs w:val="24"/>
                        </w:rPr>
                        <w:t>.</w:t>
                      </w:r>
                    </w:p>
                    <w:p w:rsidR="00017C95" w:rsidRPr="006F0C9A" w:rsidRDefault="00017C95" w:rsidP="00017C95">
                      <w:pPr>
                        <w:pStyle w:val="a3"/>
                        <w:tabs>
                          <w:tab w:val="left" w:pos="426"/>
                        </w:tabs>
                        <w:spacing w:line="276" w:lineRule="auto"/>
                        <w:ind w:right="38"/>
                        <w:jc w:val="both"/>
                        <w:rPr>
                          <w:sz w:val="24"/>
                          <w:szCs w:val="24"/>
                        </w:rPr>
                      </w:pPr>
                      <w:r>
                        <w:rPr>
                          <w:sz w:val="24"/>
                          <w:szCs w:val="24"/>
                        </w:rPr>
                        <w:t xml:space="preserve">4. </w:t>
                      </w:r>
                      <w:r w:rsidR="006A3F04" w:rsidRPr="006A3F04">
                        <w:rPr>
                          <w:sz w:val="24"/>
                          <w:szCs w:val="24"/>
                        </w:rPr>
                        <w:t>Asigurarea procedurilor de readmisie a persoanelor</w:t>
                      </w:r>
                      <w:r w:rsidR="006A3F04">
                        <w:rPr>
                          <w:sz w:val="24"/>
                          <w:szCs w:val="24"/>
                        </w:rPr>
                        <w:t>.</w:t>
                      </w:r>
                      <w:r w:rsidR="006A3F04" w:rsidRPr="006A3F04">
                        <w:t xml:space="preserve"> </w:t>
                      </w:r>
                      <w:r w:rsidR="006A3F04" w:rsidRPr="006A3F04">
                        <w:rPr>
                          <w:sz w:val="24"/>
                          <w:szCs w:val="24"/>
                        </w:rPr>
                        <w:t>Examinarea și înaintarea cererilor de readmisie</w:t>
                      </w:r>
                    </w:p>
                    <w:p w:rsidR="00C6007B" w:rsidRPr="006B78DB" w:rsidRDefault="00C6007B" w:rsidP="006F0C9A">
                      <w:pPr>
                        <w:pStyle w:val="a3"/>
                        <w:tabs>
                          <w:tab w:val="left" w:pos="567"/>
                        </w:tabs>
                        <w:spacing w:line="276" w:lineRule="auto"/>
                        <w:ind w:left="142" w:right="38"/>
                        <w:jc w:val="both"/>
                        <w:rPr>
                          <w:sz w:val="23"/>
                          <w:szCs w:val="23"/>
                        </w:rPr>
                      </w:pPr>
                    </w:p>
                    <w:p w:rsidR="0078300E" w:rsidRDefault="0078300E" w:rsidP="003B67E6">
                      <w:pPr>
                        <w:pStyle w:val="a3"/>
                        <w:tabs>
                          <w:tab w:val="left" w:pos="552"/>
                        </w:tabs>
                        <w:ind w:left="142" w:right="35" w:firstLine="142"/>
                      </w:pPr>
                    </w:p>
                  </w:txbxContent>
                </v:textbox>
                <w10:wrap type="topAndBottom" anchorx="page"/>
              </v:shape>
            </w:pict>
          </mc:Fallback>
        </mc:AlternateContent>
      </w:r>
    </w:p>
    <w:p w:rsidR="0078300E" w:rsidRDefault="0078300E">
      <w:pPr>
        <w:pStyle w:val="a3"/>
      </w:pPr>
    </w:p>
    <w:p w:rsidR="00D75051" w:rsidRDefault="00D75051">
      <w:pPr>
        <w:pStyle w:val="a3"/>
      </w:pPr>
    </w:p>
    <w:p w:rsidR="0078300E" w:rsidRPr="006B78DB" w:rsidRDefault="0062497B" w:rsidP="006B78DB">
      <w:pPr>
        <w:pStyle w:val="1"/>
        <w:ind w:left="2148"/>
        <w:rPr>
          <w:b w:val="0"/>
        </w:rPr>
      </w:pPr>
      <w:r>
        <w:rPr>
          <w:u w:val="thick"/>
          <w:shd w:val="clear" w:color="auto" w:fill="A1E7FF"/>
        </w:rPr>
        <w:t>Condițiile</w:t>
      </w:r>
      <w:r>
        <w:rPr>
          <w:spacing w:val="-5"/>
          <w:u w:val="thick"/>
          <w:shd w:val="clear" w:color="auto" w:fill="A1E7FF"/>
        </w:rPr>
        <w:t xml:space="preserve"> </w:t>
      </w:r>
      <w:r>
        <w:rPr>
          <w:u w:val="thick"/>
          <w:shd w:val="clear" w:color="auto" w:fill="A1E7FF"/>
        </w:rPr>
        <w:t>de</w:t>
      </w:r>
      <w:r>
        <w:rPr>
          <w:spacing w:val="-5"/>
          <w:u w:val="thick"/>
          <w:shd w:val="clear" w:color="auto" w:fill="A1E7FF"/>
        </w:rPr>
        <w:t xml:space="preserve"> </w:t>
      </w:r>
      <w:r>
        <w:rPr>
          <w:u w:val="thick"/>
          <w:shd w:val="clear" w:color="auto" w:fill="A1E7FF"/>
        </w:rPr>
        <w:t>participare</w:t>
      </w:r>
      <w:r>
        <w:rPr>
          <w:spacing w:val="-1"/>
          <w:u w:val="thick"/>
          <w:shd w:val="clear" w:color="auto" w:fill="A1E7FF"/>
        </w:rPr>
        <w:t xml:space="preserve"> </w:t>
      </w:r>
      <w:r>
        <w:rPr>
          <w:u w:val="thick"/>
          <w:shd w:val="clear" w:color="auto" w:fill="A1E7FF"/>
        </w:rPr>
        <w:t>la</w:t>
      </w:r>
      <w:r>
        <w:rPr>
          <w:spacing w:val="-2"/>
          <w:u w:val="thick"/>
          <w:shd w:val="clear" w:color="auto" w:fill="A1E7FF"/>
        </w:rPr>
        <w:t xml:space="preserve"> </w:t>
      </w:r>
      <w:r>
        <w:rPr>
          <w:u w:val="thick"/>
          <w:shd w:val="clear" w:color="auto" w:fill="A1E7FF"/>
        </w:rPr>
        <w:t>concurs</w:t>
      </w:r>
      <w:r>
        <w:rPr>
          <w:b w:val="0"/>
          <w:u w:val="thick"/>
          <w:shd w:val="clear" w:color="auto" w:fill="A1E7FF"/>
        </w:rPr>
        <w:t>:</w:t>
      </w:r>
    </w:p>
    <w:p w:rsidR="006B78DB" w:rsidRDefault="0062497B" w:rsidP="006B78DB">
      <w:pPr>
        <w:pStyle w:val="2"/>
        <w:rPr>
          <w:u w:val="thick"/>
          <w:shd w:val="clear" w:color="auto" w:fill="00FF00"/>
        </w:rPr>
      </w:pPr>
      <w:r w:rsidRPr="006B78DB">
        <w:rPr>
          <w:highlight w:val="lightGray"/>
          <w:u w:val="thick"/>
          <w:shd w:val="clear" w:color="auto" w:fill="00FF00"/>
        </w:rPr>
        <w:t>Condiții</w:t>
      </w:r>
      <w:r w:rsidRPr="006B78DB">
        <w:rPr>
          <w:spacing w:val="-4"/>
          <w:highlight w:val="lightGray"/>
          <w:u w:val="thick"/>
          <w:shd w:val="clear" w:color="auto" w:fill="00FF00"/>
        </w:rPr>
        <w:t xml:space="preserve"> </w:t>
      </w:r>
      <w:r w:rsidRPr="006B78DB">
        <w:rPr>
          <w:highlight w:val="lightGray"/>
          <w:u w:val="thick"/>
          <w:shd w:val="clear" w:color="auto" w:fill="00FF00"/>
        </w:rPr>
        <w:t>generale:</w:t>
      </w:r>
    </w:p>
    <w:p w:rsidR="006B78DB" w:rsidRPr="006B78DB" w:rsidRDefault="006B78DB" w:rsidP="006B78DB">
      <w:pPr>
        <w:pStyle w:val="2"/>
        <w:rPr>
          <w:u w:val="thick"/>
          <w:shd w:val="clear" w:color="auto" w:fill="00FF00"/>
        </w:rPr>
      </w:pPr>
    </w:p>
    <w:p w:rsidR="006B78DB" w:rsidRDefault="0062497B" w:rsidP="003B67E6">
      <w:pPr>
        <w:pStyle w:val="a3"/>
        <w:spacing w:line="227" w:lineRule="exact"/>
        <w:ind w:left="284" w:firstLine="425"/>
        <w:rPr>
          <w:sz w:val="23"/>
          <w:szCs w:val="23"/>
        </w:rPr>
      </w:pPr>
      <w:r w:rsidRPr="006B78DB">
        <w:rPr>
          <w:b/>
          <w:bCs/>
          <w:sz w:val="23"/>
          <w:szCs w:val="23"/>
        </w:rPr>
        <w:t>La</w:t>
      </w:r>
      <w:r w:rsidRPr="006B78DB">
        <w:rPr>
          <w:b/>
          <w:bCs/>
          <w:spacing w:val="36"/>
          <w:sz w:val="23"/>
          <w:szCs w:val="23"/>
        </w:rPr>
        <w:t xml:space="preserve"> </w:t>
      </w:r>
      <w:r w:rsidRPr="006B78DB">
        <w:rPr>
          <w:b/>
          <w:bCs/>
          <w:sz w:val="23"/>
          <w:szCs w:val="23"/>
        </w:rPr>
        <w:t>funcția</w:t>
      </w:r>
      <w:r w:rsidRPr="006B78DB">
        <w:rPr>
          <w:b/>
          <w:bCs/>
          <w:spacing w:val="34"/>
          <w:sz w:val="23"/>
          <w:szCs w:val="23"/>
        </w:rPr>
        <w:t xml:space="preserve"> </w:t>
      </w:r>
      <w:r w:rsidRPr="006B78DB">
        <w:rPr>
          <w:b/>
          <w:bCs/>
          <w:sz w:val="23"/>
          <w:szCs w:val="23"/>
        </w:rPr>
        <w:t>publică</w:t>
      </w:r>
      <w:r w:rsidRPr="006B78DB">
        <w:rPr>
          <w:b/>
          <w:bCs/>
          <w:spacing w:val="35"/>
          <w:sz w:val="23"/>
          <w:szCs w:val="23"/>
        </w:rPr>
        <w:t xml:space="preserve"> </w:t>
      </w:r>
      <w:r w:rsidR="000F5833" w:rsidRPr="000F5833">
        <w:rPr>
          <w:b/>
          <w:bCs/>
          <w:sz w:val="23"/>
          <w:szCs w:val="23"/>
        </w:rPr>
        <w:t xml:space="preserve">cu statut special </w:t>
      </w:r>
      <w:r w:rsidRPr="000F5833">
        <w:rPr>
          <w:b/>
          <w:bCs/>
          <w:sz w:val="23"/>
          <w:szCs w:val="23"/>
        </w:rPr>
        <w:t xml:space="preserve">de </w:t>
      </w:r>
      <w:r w:rsidR="000F5833" w:rsidRPr="000F5833">
        <w:rPr>
          <w:b/>
          <w:bCs/>
          <w:sz w:val="23"/>
          <w:szCs w:val="23"/>
        </w:rPr>
        <w:t>conducere</w:t>
      </w:r>
      <w:r w:rsidRPr="006B78DB">
        <w:rPr>
          <w:b/>
          <w:bCs/>
          <w:spacing w:val="33"/>
          <w:sz w:val="23"/>
          <w:szCs w:val="23"/>
        </w:rPr>
        <w:t xml:space="preserve"> </w:t>
      </w:r>
      <w:r w:rsidRPr="006B78DB">
        <w:rPr>
          <w:b/>
          <w:bCs/>
          <w:sz w:val="23"/>
          <w:szCs w:val="23"/>
        </w:rPr>
        <w:t>vacantă</w:t>
      </w:r>
      <w:r w:rsidRPr="006B78DB">
        <w:rPr>
          <w:b/>
          <w:bCs/>
          <w:spacing w:val="37"/>
          <w:sz w:val="23"/>
          <w:szCs w:val="23"/>
        </w:rPr>
        <w:t xml:space="preserve"> </w:t>
      </w:r>
      <w:r w:rsidRPr="006B78DB">
        <w:rPr>
          <w:b/>
          <w:bCs/>
          <w:sz w:val="23"/>
          <w:szCs w:val="23"/>
        </w:rPr>
        <w:t>poate</w:t>
      </w:r>
      <w:r w:rsidRPr="006B78DB">
        <w:rPr>
          <w:b/>
          <w:bCs/>
          <w:spacing w:val="34"/>
          <w:sz w:val="23"/>
          <w:szCs w:val="23"/>
        </w:rPr>
        <w:t xml:space="preserve"> </w:t>
      </w:r>
      <w:r w:rsidRPr="006B78DB">
        <w:rPr>
          <w:b/>
          <w:bCs/>
          <w:sz w:val="23"/>
          <w:szCs w:val="23"/>
        </w:rPr>
        <w:t>candida</w:t>
      </w:r>
      <w:r w:rsidRPr="006B78DB">
        <w:rPr>
          <w:b/>
          <w:bCs/>
          <w:spacing w:val="34"/>
          <w:sz w:val="23"/>
          <w:szCs w:val="23"/>
        </w:rPr>
        <w:t xml:space="preserve"> </w:t>
      </w:r>
      <w:r w:rsidRPr="006B78DB">
        <w:rPr>
          <w:b/>
          <w:bCs/>
          <w:sz w:val="23"/>
          <w:szCs w:val="23"/>
        </w:rPr>
        <w:t>persoana</w:t>
      </w:r>
      <w:r w:rsidRPr="006B78DB">
        <w:rPr>
          <w:b/>
          <w:bCs/>
          <w:spacing w:val="35"/>
          <w:sz w:val="23"/>
          <w:szCs w:val="23"/>
        </w:rPr>
        <w:t xml:space="preserve"> </w:t>
      </w:r>
      <w:r w:rsidRPr="006B78DB">
        <w:rPr>
          <w:b/>
          <w:bCs/>
          <w:sz w:val="23"/>
          <w:szCs w:val="23"/>
        </w:rPr>
        <w:t>care</w:t>
      </w:r>
      <w:r w:rsidRPr="006B78DB">
        <w:rPr>
          <w:b/>
          <w:bCs/>
          <w:spacing w:val="34"/>
          <w:sz w:val="23"/>
          <w:szCs w:val="23"/>
        </w:rPr>
        <w:t xml:space="preserve"> </w:t>
      </w:r>
      <w:r w:rsidRPr="006B78DB">
        <w:rPr>
          <w:b/>
          <w:bCs/>
          <w:sz w:val="23"/>
          <w:szCs w:val="23"/>
        </w:rPr>
        <w:t>îndeplinește următoarele</w:t>
      </w:r>
      <w:r w:rsidRPr="006B78DB">
        <w:rPr>
          <w:b/>
          <w:bCs/>
          <w:spacing w:val="-3"/>
          <w:sz w:val="23"/>
          <w:szCs w:val="23"/>
        </w:rPr>
        <w:t xml:space="preserve"> </w:t>
      </w:r>
      <w:r w:rsidRPr="006B78DB">
        <w:rPr>
          <w:b/>
          <w:bCs/>
          <w:sz w:val="23"/>
          <w:szCs w:val="23"/>
        </w:rPr>
        <w:t>condiții</w:t>
      </w:r>
      <w:r w:rsidRPr="006B78DB">
        <w:rPr>
          <w:b/>
          <w:bCs/>
          <w:spacing w:val="-1"/>
          <w:sz w:val="23"/>
          <w:szCs w:val="23"/>
        </w:rPr>
        <w:t xml:space="preserve"> </w:t>
      </w:r>
      <w:r w:rsidRPr="006B78DB">
        <w:rPr>
          <w:b/>
          <w:bCs/>
          <w:sz w:val="23"/>
          <w:szCs w:val="23"/>
        </w:rPr>
        <w:t>generale</w:t>
      </w:r>
      <w:r w:rsidRPr="006B78DB">
        <w:rPr>
          <w:sz w:val="23"/>
          <w:szCs w:val="23"/>
        </w:rPr>
        <w:t>:</w:t>
      </w:r>
    </w:p>
    <w:p w:rsidR="00D75051" w:rsidRPr="006B78DB" w:rsidRDefault="00D75051" w:rsidP="006B78DB">
      <w:pPr>
        <w:pStyle w:val="a3"/>
        <w:spacing w:line="227" w:lineRule="exact"/>
        <w:ind w:left="765"/>
        <w:rPr>
          <w:sz w:val="23"/>
          <w:szCs w:val="23"/>
        </w:rPr>
      </w:pPr>
    </w:p>
    <w:p w:rsidR="0078300E" w:rsidRPr="006B78DB" w:rsidRDefault="006B78DB" w:rsidP="00396A72">
      <w:pPr>
        <w:pStyle w:val="a5"/>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deține</w:t>
      </w:r>
      <w:r w:rsidR="0062497B" w:rsidRPr="006B78DB">
        <w:rPr>
          <w:spacing w:val="-5"/>
          <w:sz w:val="23"/>
          <w:szCs w:val="23"/>
        </w:rPr>
        <w:t xml:space="preserve"> </w:t>
      </w:r>
      <w:r w:rsidR="0062497B" w:rsidRPr="006B78DB">
        <w:rPr>
          <w:sz w:val="23"/>
          <w:szCs w:val="23"/>
        </w:rPr>
        <w:t>cetățenia</w:t>
      </w:r>
      <w:r w:rsidR="0062497B" w:rsidRPr="006B78DB">
        <w:rPr>
          <w:spacing w:val="-3"/>
          <w:sz w:val="23"/>
          <w:szCs w:val="23"/>
        </w:rPr>
        <w:t xml:space="preserve"> </w:t>
      </w:r>
      <w:r w:rsidR="0062497B" w:rsidRPr="006B78DB">
        <w:rPr>
          <w:sz w:val="23"/>
          <w:szCs w:val="23"/>
        </w:rPr>
        <w:t>Republicii</w:t>
      </w:r>
      <w:r w:rsidR="0062497B" w:rsidRPr="006B78DB">
        <w:rPr>
          <w:spacing w:val="-4"/>
          <w:sz w:val="23"/>
          <w:szCs w:val="23"/>
        </w:rPr>
        <w:t xml:space="preserve"> </w:t>
      </w:r>
      <w:r w:rsidR="0062497B" w:rsidRPr="006B78DB">
        <w:rPr>
          <w:sz w:val="23"/>
          <w:szCs w:val="23"/>
        </w:rPr>
        <w:t>Moldova;</w:t>
      </w:r>
    </w:p>
    <w:p w:rsidR="0078300E" w:rsidRPr="00396A72" w:rsidRDefault="0062497B" w:rsidP="00396A72">
      <w:pPr>
        <w:pStyle w:val="a5"/>
        <w:numPr>
          <w:ilvl w:val="0"/>
          <w:numId w:val="4"/>
        </w:numPr>
        <w:tabs>
          <w:tab w:val="left" w:pos="996"/>
        </w:tabs>
        <w:spacing w:line="360" w:lineRule="auto"/>
        <w:ind w:right="527" w:firstLine="0"/>
        <w:rPr>
          <w:sz w:val="23"/>
          <w:szCs w:val="23"/>
        </w:rPr>
      </w:pPr>
      <w:r w:rsidRPr="006B78DB">
        <w:rPr>
          <w:sz w:val="23"/>
          <w:szCs w:val="23"/>
        </w:rPr>
        <w:t>este</w:t>
      </w:r>
      <w:r w:rsidRPr="006B78DB">
        <w:rPr>
          <w:spacing w:val="16"/>
          <w:sz w:val="23"/>
          <w:szCs w:val="23"/>
        </w:rPr>
        <w:t xml:space="preserve"> </w:t>
      </w:r>
      <w:r w:rsidRPr="006B78DB">
        <w:rPr>
          <w:sz w:val="23"/>
          <w:szCs w:val="23"/>
        </w:rPr>
        <w:t>apt/ă,</w:t>
      </w:r>
      <w:r w:rsidRPr="006B78DB">
        <w:rPr>
          <w:spacing w:val="19"/>
          <w:sz w:val="23"/>
          <w:szCs w:val="23"/>
        </w:rPr>
        <w:t xml:space="preserve"> </w:t>
      </w:r>
      <w:r w:rsidRPr="006B78DB">
        <w:rPr>
          <w:sz w:val="23"/>
          <w:szCs w:val="23"/>
        </w:rPr>
        <w:t>din</w:t>
      </w:r>
      <w:r w:rsidRPr="006B78DB">
        <w:rPr>
          <w:spacing w:val="18"/>
          <w:sz w:val="23"/>
          <w:szCs w:val="23"/>
        </w:rPr>
        <w:t xml:space="preserve"> </w:t>
      </w:r>
      <w:r w:rsidRPr="006B78DB">
        <w:rPr>
          <w:sz w:val="23"/>
          <w:szCs w:val="23"/>
        </w:rPr>
        <w:t>punct</w:t>
      </w:r>
      <w:r w:rsidRPr="006B78DB">
        <w:rPr>
          <w:spacing w:val="19"/>
          <w:sz w:val="23"/>
          <w:szCs w:val="23"/>
        </w:rPr>
        <w:t xml:space="preserve"> </w:t>
      </w:r>
      <w:r w:rsidRPr="006B78DB">
        <w:rPr>
          <w:sz w:val="23"/>
          <w:szCs w:val="23"/>
        </w:rPr>
        <w:t>de</w:t>
      </w:r>
      <w:r w:rsidRPr="006B78DB">
        <w:rPr>
          <w:spacing w:val="19"/>
          <w:sz w:val="23"/>
          <w:szCs w:val="23"/>
        </w:rPr>
        <w:t xml:space="preserve"> </w:t>
      </w:r>
      <w:r w:rsidRPr="006B78DB">
        <w:rPr>
          <w:sz w:val="23"/>
          <w:szCs w:val="23"/>
        </w:rPr>
        <w:t>vedere</w:t>
      </w:r>
      <w:r w:rsidRPr="006B78DB">
        <w:rPr>
          <w:spacing w:val="17"/>
          <w:sz w:val="23"/>
          <w:szCs w:val="23"/>
        </w:rPr>
        <w:t xml:space="preserve"> </w:t>
      </w:r>
      <w:r w:rsidRPr="006B78DB">
        <w:rPr>
          <w:sz w:val="23"/>
          <w:szCs w:val="23"/>
        </w:rPr>
        <w:t>al</w:t>
      </w:r>
      <w:r w:rsidRPr="006B78DB">
        <w:rPr>
          <w:spacing w:val="19"/>
          <w:sz w:val="23"/>
          <w:szCs w:val="23"/>
        </w:rPr>
        <w:t xml:space="preserve"> </w:t>
      </w:r>
      <w:r w:rsidRPr="006B78DB">
        <w:rPr>
          <w:sz w:val="23"/>
          <w:szCs w:val="23"/>
        </w:rPr>
        <w:t>stării</w:t>
      </w:r>
      <w:r w:rsidRPr="006B78DB">
        <w:rPr>
          <w:spacing w:val="19"/>
          <w:sz w:val="23"/>
          <w:szCs w:val="23"/>
        </w:rPr>
        <w:t xml:space="preserve"> </w:t>
      </w:r>
      <w:r w:rsidRPr="006B78DB">
        <w:rPr>
          <w:sz w:val="23"/>
          <w:szCs w:val="23"/>
        </w:rPr>
        <w:t>sănătății;</w:t>
      </w:r>
    </w:p>
    <w:p w:rsidR="0078300E" w:rsidRPr="006B78DB" w:rsidRDefault="006B78DB" w:rsidP="00396A72">
      <w:pPr>
        <w:pStyle w:val="a5"/>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are</w:t>
      </w:r>
      <w:r w:rsidR="0062497B" w:rsidRPr="006B78DB">
        <w:rPr>
          <w:spacing w:val="-6"/>
          <w:sz w:val="23"/>
          <w:szCs w:val="23"/>
        </w:rPr>
        <w:t xml:space="preserve"> </w:t>
      </w:r>
      <w:r w:rsidR="0062497B" w:rsidRPr="006B78DB">
        <w:rPr>
          <w:sz w:val="23"/>
          <w:szCs w:val="23"/>
        </w:rPr>
        <w:t>studiile</w:t>
      </w:r>
      <w:r w:rsidR="0062497B" w:rsidRPr="006B78DB">
        <w:rPr>
          <w:spacing w:val="-3"/>
          <w:sz w:val="23"/>
          <w:szCs w:val="23"/>
        </w:rPr>
        <w:t xml:space="preserve"> </w:t>
      </w:r>
      <w:r w:rsidR="0062497B" w:rsidRPr="006B78DB">
        <w:rPr>
          <w:sz w:val="23"/>
          <w:szCs w:val="23"/>
        </w:rPr>
        <w:t>necesare</w:t>
      </w:r>
      <w:r w:rsidR="0062497B" w:rsidRPr="006B78DB">
        <w:rPr>
          <w:spacing w:val="-2"/>
          <w:sz w:val="23"/>
          <w:szCs w:val="23"/>
        </w:rPr>
        <w:t xml:space="preserve"> </w:t>
      </w:r>
      <w:r w:rsidR="0062497B" w:rsidRPr="006B78DB">
        <w:rPr>
          <w:sz w:val="23"/>
          <w:szCs w:val="23"/>
        </w:rPr>
        <w:t>și</w:t>
      </w:r>
      <w:r w:rsidR="0062497B" w:rsidRPr="006B78DB">
        <w:rPr>
          <w:spacing w:val="-3"/>
          <w:sz w:val="23"/>
          <w:szCs w:val="23"/>
        </w:rPr>
        <w:t xml:space="preserve"> </w:t>
      </w:r>
      <w:r w:rsidR="0062497B" w:rsidRPr="006B78DB">
        <w:rPr>
          <w:sz w:val="23"/>
          <w:szCs w:val="23"/>
        </w:rPr>
        <w:t>calificarea</w:t>
      </w:r>
      <w:r w:rsidR="0062497B" w:rsidRPr="006B78DB">
        <w:rPr>
          <w:spacing w:val="-4"/>
          <w:sz w:val="23"/>
          <w:szCs w:val="23"/>
        </w:rPr>
        <w:t xml:space="preserve"> </w:t>
      </w:r>
      <w:r w:rsidR="0062497B" w:rsidRPr="006B78DB">
        <w:rPr>
          <w:sz w:val="23"/>
          <w:szCs w:val="23"/>
        </w:rPr>
        <w:t>corespunzătoare</w:t>
      </w:r>
      <w:r w:rsidR="0062497B" w:rsidRPr="006B78DB">
        <w:rPr>
          <w:spacing w:val="-4"/>
          <w:sz w:val="23"/>
          <w:szCs w:val="23"/>
        </w:rPr>
        <w:t xml:space="preserve"> </w:t>
      </w:r>
      <w:r w:rsidR="0062497B" w:rsidRPr="006B78DB">
        <w:rPr>
          <w:sz w:val="23"/>
          <w:szCs w:val="23"/>
        </w:rPr>
        <w:t>pentru</w:t>
      </w:r>
      <w:r w:rsidR="0062497B" w:rsidRPr="006B78DB">
        <w:rPr>
          <w:spacing w:val="-4"/>
          <w:sz w:val="23"/>
          <w:szCs w:val="23"/>
        </w:rPr>
        <w:t xml:space="preserve"> </w:t>
      </w:r>
      <w:r w:rsidR="0062497B" w:rsidRPr="006B78DB">
        <w:rPr>
          <w:sz w:val="23"/>
          <w:szCs w:val="23"/>
        </w:rPr>
        <w:t>funcția</w:t>
      </w:r>
      <w:r w:rsidR="0062497B" w:rsidRPr="006B78DB">
        <w:rPr>
          <w:spacing w:val="-5"/>
          <w:sz w:val="23"/>
          <w:szCs w:val="23"/>
        </w:rPr>
        <w:t xml:space="preserve"> </w:t>
      </w:r>
      <w:r w:rsidR="0062497B" w:rsidRPr="006B78DB">
        <w:rPr>
          <w:sz w:val="23"/>
          <w:szCs w:val="23"/>
        </w:rPr>
        <w:t>respectivă;</w:t>
      </w:r>
    </w:p>
    <w:p w:rsidR="0078300E" w:rsidRPr="006B78DB" w:rsidRDefault="006B78DB" w:rsidP="00396A72">
      <w:pPr>
        <w:pStyle w:val="a5"/>
        <w:numPr>
          <w:ilvl w:val="0"/>
          <w:numId w:val="4"/>
        </w:numPr>
        <w:tabs>
          <w:tab w:val="left" w:pos="917"/>
        </w:tabs>
        <w:spacing w:before="1" w:line="360" w:lineRule="auto"/>
        <w:ind w:left="916"/>
        <w:rPr>
          <w:sz w:val="23"/>
          <w:szCs w:val="23"/>
        </w:rPr>
      </w:pPr>
      <w:r w:rsidRPr="006B78DB">
        <w:rPr>
          <w:sz w:val="23"/>
          <w:szCs w:val="23"/>
        </w:rPr>
        <w:t xml:space="preserve"> </w:t>
      </w:r>
      <w:r w:rsidR="0062497B" w:rsidRPr="006B78DB">
        <w:rPr>
          <w:sz w:val="23"/>
          <w:szCs w:val="23"/>
        </w:rPr>
        <w:t>nu</w:t>
      </w:r>
      <w:r w:rsidR="0062497B" w:rsidRPr="006B78DB">
        <w:rPr>
          <w:spacing w:val="-7"/>
          <w:sz w:val="23"/>
          <w:szCs w:val="23"/>
        </w:rPr>
        <w:t xml:space="preserve"> </w:t>
      </w:r>
      <w:r w:rsidR="0062497B" w:rsidRPr="006B78DB">
        <w:rPr>
          <w:sz w:val="23"/>
          <w:szCs w:val="23"/>
        </w:rPr>
        <w:t>are</w:t>
      </w:r>
      <w:r w:rsidR="0062497B" w:rsidRPr="006B78DB">
        <w:rPr>
          <w:spacing w:val="-5"/>
          <w:sz w:val="23"/>
          <w:szCs w:val="23"/>
        </w:rPr>
        <w:t xml:space="preserve"> </w:t>
      </w:r>
      <w:r w:rsidR="0062497B" w:rsidRPr="006B78DB">
        <w:rPr>
          <w:sz w:val="23"/>
          <w:szCs w:val="23"/>
        </w:rPr>
        <w:t>antecedente</w:t>
      </w:r>
      <w:r w:rsidR="0062497B" w:rsidRPr="006B78DB">
        <w:rPr>
          <w:spacing w:val="-3"/>
          <w:sz w:val="23"/>
          <w:szCs w:val="23"/>
        </w:rPr>
        <w:t xml:space="preserve"> </w:t>
      </w:r>
      <w:r w:rsidR="0062497B" w:rsidRPr="006B78DB">
        <w:rPr>
          <w:sz w:val="23"/>
          <w:szCs w:val="23"/>
        </w:rPr>
        <w:t>penale,</w:t>
      </w:r>
      <w:r w:rsidR="0062497B" w:rsidRPr="006B78DB">
        <w:rPr>
          <w:spacing w:val="-2"/>
          <w:sz w:val="23"/>
          <w:szCs w:val="23"/>
        </w:rPr>
        <w:t xml:space="preserve"> </w:t>
      </w:r>
      <w:r w:rsidR="0062497B" w:rsidRPr="006B78DB">
        <w:rPr>
          <w:sz w:val="23"/>
          <w:szCs w:val="23"/>
        </w:rPr>
        <w:t>nu</w:t>
      </w:r>
      <w:r w:rsidR="0062497B" w:rsidRPr="006B78DB">
        <w:rPr>
          <w:spacing w:val="-4"/>
          <w:sz w:val="23"/>
          <w:szCs w:val="23"/>
        </w:rPr>
        <w:t xml:space="preserve"> </w:t>
      </w:r>
      <w:r w:rsidR="0062497B" w:rsidRPr="006B78DB">
        <w:rPr>
          <w:sz w:val="23"/>
          <w:szCs w:val="23"/>
        </w:rPr>
        <w:t>se</w:t>
      </w:r>
      <w:r w:rsidR="0062497B" w:rsidRPr="006B78DB">
        <w:rPr>
          <w:spacing w:val="-5"/>
          <w:sz w:val="23"/>
          <w:szCs w:val="23"/>
        </w:rPr>
        <w:t xml:space="preserve"> </w:t>
      </w:r>
      <w:r w:rsidR="0062497B" w:rsidRPr="006B78DB">
        <w:rPr>
          <w:sz w:val="23"/>
          <w:szCs w:val="23"/>
        </w:rPr>
        <w:t>află</w:t>
      </w:r>
      <w:r w:rsidR="0062497B" w:rsidRPr="006B78DB">
        <w:rPr>
          <w:spacing w:val="-3"/>
          <w:sz w:val="23"/>
          <w:szCs w:val="23"/>
        </w:rPr>
        <w:t xml:space="preserve"> </w:t>
      </w:r>
      <w:r w:rsidR="0062497B" w:rsidRPr="006B78DB">
        <w:rPr>
          <w:sz w:val="23"/>
          <w:szCs w:val="23"/>
        </w:rPr>
        <w:t>sub</w:t>
      </w:r>
      <w:r w:rsidR="0062497B" w:rsidRPr="006B78DB">
        <w:rPr>
          <w:spacing w:val="1"/>
          <w:sz w:val="23"/>
          <w:szCs w:val="23"/>
        </w:rPr>
        <w:t xml:space="preserve"> </w:t>
      </w:r>
      <w:r w:rsidR="0062497B" w:rsidRPr="006B78DB">
        <w:rPr>
          <w:sz w:val="23"/>
          <w:szCs w:val="23"/>
        </w:rPr>
        <w:t>urmărire</w:t>
      </w:r>
      <w:r w:rsidR="0062497B" w:rsidRPr="006B78DB">
        <w:rPr>
          <w:spacing w:val="-4"/>
          <w:sz w:val="23"/>
          <w:szCs w:val="23"/>
        </w:rPr>
        <w:t xml:space="preserve"> </w:t>
      </w:r>
      <w:r w:rsidR="0062497B" w:rsidRPr="006B78DB">
        <w:rPr>
          <w:sz w:val="23"/>
          <w:szCs w:val="23"/>
        </w:rPr>
        <w:t>penală pentru</w:t>
      </w:r>
      <w:r w:rsidR="0062497B" w:rsidRPr="006B78DB">
        <w:rPr>
          <w:spacing w:val="-1"/>
          <w:sz w:val="23"/>
          <w:szCs w:val="23"/>
        </w:rPr>
        <w:t xml:space="preserve"> </w:t>
      </w:r>
      <w:r w:rsidR="0062497B" w:rsidRPr="006B78DB">
        <w:rPr>
          <w:sz w:val="23"/>
          <w:szCs w:val="23"/>
        </w:rPr>
        <w:t>săvârșire</w:t>
      </w:r>
      <w:r w:rsidR="0062497B" w:rsidRPr="006B78DB">
        <w:rPr>
          <w:spacing w:val="-5"/>
          <w:sz w:val="23"/>
          <w:szCs w:val="23"/>
        </w:rPr>
        <w:t xml:space="preserve"> </w:t>
      </w:r>
      <w:r w:rsidR="0062497B" w:rsidRPr="006B78DB">
        <w:rPr>
          <w:sz w:val="23"/>
          <w:szCs w:val="23"/>
        </w:rPr>
        <w:t>de</w:t>
      </w:r>
      <w:r w:rsidR="0062497B" w:rsidRPr="006B78DB">
        <w:rPr>
          <w:spacing w:val="-4"/>
          <w:sz w:val="23"/>
          <w:szCs w:val="23"/>
        </w:rPr>
        <w:t xml:space="preserve"> </w:t>
      </w:r>
      <w:r w:rsidR="0062497B" w:rsidRPr="006B78DB">
        <w:rPr>
          <w:sz w:val="23"/>
          <w:szCs w:val="23"/>
        </w:rPr>
        <w:t>infracțiuni;</w:t>
      </w:r>
    </w:p>
    <w:p w:rsidR="0078300E" w:rsidRPr="006B78DB" w:rsidRDefault="006B78DB" w:rsidP="00396A72">
      <w:pPr>
        <w:pStyle w:val="a5"/>
        <w:numPr>
          <w:ilvl w:val="0"/>
          <w:numId w:val="4"/>
        </w:numPr>
        <w:tabs>
          <w:tab w:val="left" w:pos="943"/>
        </w:tabs>
        <w:spacing w:line="360" w:lineRule="auto"/>
        <w:ind w:left="230" w:right="524" w:firstLine="535"/>
        <w:rPr>
          <w:sz w:val="23"/>
          <w:szCs w:val="23"/>
        </w:rPr>
      </w:pPr>
      <w:r w:rsidRPr="006B78DB">
        <w:rPr>
          <w:sz w:val="23"/>
          <w:szCs w:val="23"/>
        </w:rPr>
        <w:t xml:space="preserve"> </w:t>
      </w:r>
      <w:r w:rsidR="0062497B" w:rsidRPr="006B78DB">
        <w:rPr>
          <w:sz w:val="23"/>
          <w:szCs w:val="23"/>
        </w:rPr>
        <w:t>nu</w:t>
      </w:r>
      <w:r w:rsidR="0062497B" w:rsidRPr="006B78DB">
        <w:rPr>
          <w:spacing w:val="28"/>
          <w:sz w:val="23"/>
          <w:szCs w:val="23"/>
        </w:rPr>
        <w:t xml:space="preserve"> </w:t>
      </w:r>
      <w:r w:rsidR="0062497B" w:rsidRPr="006B78DB">
        <w:rPr>
          <w:sz w:val="23"/>
          <w:szCs w:val="23"/>
        </w:rPr>
        <w:t>este</w:t>
      </w:r>
      <w:r w:rsidR="0062497B" w:rsidRPr="006B78DB">
        <w:rPr>
          <w:spacing w:val="29"/>
          <w:sz w:val="23"/>
          <w:szCs w:val="23"/>
        </w:rPr>
        <w:t xml:space="preserve"> </w:t>
      </w:r>
      <w:r w:rsidR="0062497B" w:rsidRPr="006B78DB">
        <w:rPr>
          <w:sz w:val="23"/>
          <w:szCs w:val="23"/>
        </w:rPr>
        <w:t>privat</w:t>
      </w:r>
      <w:r w:rsidR="00587058">
        <w:rPr>
          <w:sz w:val="23"/>
          <w:szCs w:val="23"/>
        </w:rPr>
        <w:t>/</w:t>
      </w:r>
      <w:r w:rsidR="0062497B" w:rsidRPr="006B78DB">
        <w:rPr>
          <w:sz w:val="23"/>
          <w:szCs w:val="23"/>
        </w:rPr>
        <w:t>ă</w:t>
      </w:r>
      <w:r w:rsidR="0062497B" w:rsidRPr="006B78DB">
        <w:rPr>
          <w:spacing w:val="32"/>
          <w:sz w:val="23"/>
          <w:szCs w:val="23"/>
        </w:rPr>
        <w:t xml:space="preserve"> </w:t>
      </w:r>
      <w:r w:rsidR="0062497B" w:rsidRPr="006B78DB">
        <w:rPr>
          <w:sz w:val="23"/>
          <w:szCs w:val="23"/>
        </w:rPr>
        <w:t>de</w:t>
      </w:r>
      <w:r w:rsidR="0062497B" w:rsidRPr="006B78DB">
        <w:rPr>
          <w:spacing w:val="30"/>
          <w:sz w:val="23"/>
          <w:szCs w:val="23"/>
        </w:rPr>
        <w:t xml:space="preserve"> </w:t>
      </w:r>
      <w:r w:rsidR="0062497B" w:rsidRPr="006B78DB">
        <w:rPr>
          <w:sz w:val="23"/>
          <w:szCs w:val="23"/>
        </w:rPr>
        <w:t>dreptul</w:t>
      </w:r>
      <w:r w:rsidR="0062497B" w:rsidRPr="006B78DB">
        <w:rPr>
          <w:spacing w:val="30"/>
          <w:sz w:val="23"/>
          <w:szCs w:val="23"/>
        </w:rPr>
        <w:t xml:space="preserve"> </w:t>
      </w:r>
      <w:r w:rsidR="0062497B" w:rsidRPr="006B78DB">
        <w:rPr>
          <w:sz w:val="23"/>
          <w:szCs w:val="23"/>
        </w:rPr>
        <w:t>de</w:t>
      </w:r>
      <w:r w:rsidR="0062497B" w:rsidRPr="006B78DB">
        <w:rPr>
          <w:spacing w:val="28"/>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ocupa</w:t>
      </w:r>
      <w:r w:rsidR="0062497B" w:rsidRPr="006B78DB">
        <w:rPr>
          <w:spacing w:val="30"/>
          <w:sz w:val="23"/>
          <w:szCs w:val="23"/>
        </w:rPr>
        <w:t xml:space="preserve"> </w:t>
      </w:r>
      <w:r w:rsidR="0062497B" w:rsidRPr="006B78DB">
        <w:rPr>
          <w:sz w:val="23"/>
          <w:szCs w:val="23"/>
        </w:rPr>
        <w:t>funcții</w:t>
      </w:r>
      <w:r w:rsidR="0062497B" w:rsidRPr="006B78DB">
        <w:rPr>
          <w:spacing w:val="29"/>
          <w:sz w:val="23"/>
          <w:szCs w:val="23"/>
        </w:rPr>
        <w:t xml:space="preserve"> </w:t>
      </w:r>
      <w:r w:rsidR="0062497B" w:rsidRPr="006B78DB">
        <w:rPr>
          <w:sz w:val="23"/>
          <w:szCs w:val="23"/>
        </w:rPr>
        <w:t>sau</w:t>
      </w:r>
      <w:r w:rsidR="0062497B" w:rsidRPr="006B78DB">
        <w:rPr>
          <w:spacing w:val="29"/>
          <w:sz w:val="23"/>
          <w:szCs w:val="23"/>
        </w:rPr>
        <w:t xml:space="preserve"> </w:t>
      </w:r>
      <w:r w:rsidR="0062497B" w:rsidRPr="006B78DB">
        <w:rPr>
          <w:sz w:val="23"/>
          <w:szCs w:val="23"/>
        </w:rPr>
        <w:t>de</w:t>
      </w:r>
      <w:r w:rsidR="0062497B" w:rsidRPr="006B78DB">
        <w:rPr>
          <w:spacing w:val="29"/>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exercita</w:t>
      </w:r>
      <w:r w:rsidR="0062497B" w:rsidRPr="006B78DB">
        <w:rPr>
          <w:spacing w:val="34"/>
          <w:sz w:val="23"/>
          <w:szCs w:val="23"/>
        </w:rPr>
        <w:t xml:space="preserve"> </w:t>
      </w:r>
      <w:r w:rsidR="0062497B" w:rsidRPr="006B78DB">
        <w:rPr>
          <w:sz w:val="23"/>
          <w:szCs w:val="23"/>
        </w:rPr>
        <w:t>o</w:t>
      </w:r>
      <w:r w:rsidR="0062497B" w:rsidRPr="006B78DB">
        <w:rPr>
          <w:spacing w:val="29"/>
          <w:sz w:val="23"/>
          <w:szCs w:val="23"/>
        </w:rPr>
        <w:t xml:space="preserve"> </w:t>
      </w:r>
      <w:r w:rsidR="0062497B" w:rsidRPr="006B78DB">
        <w:rPr>
          <w:sz w:val="23"/>
          <w:szCs w:val="23"/>
        </w:rPr>
        <w:t>anumită</w:t>
      </w:r>
      <w:r w:rsidR="0062497B" w:rsidRPr="006B78DB">
        <w:rPr>
          <w:spacing w:val="29"/>
          <w:sz w:val="23"/>
          <w:szCs w:val="23"/>
        </w:rPr>
        <w:t xml:space="preserve"> </w:t>
      </w:r>
      <w:r w:rsidR="0062497B" w:rsidRPr="006B78DB">
        <w:rPr>
          <w:sz w:val="23"/>
          <w:szCs w:val="23"/>
        </w:rPr>
        <w:t>activitate</w:t>
      </w:r>
      <w:r w:rsidR="0062497B" w:rsidRPr="006B78DB">
        <w:rPr>
          <w:spacing w:val="31"/>
          <w:sz w:val="23"/>
          <w:szCs w:val="23"/>
        </w:rPr>
        <w:t xml:space="preserve"> </w:t>
      </w:r>
      <w:r w:rsidR="0062497B" w:rsidRPr="006B78DB">
        <w:rPr>
          <w:sz w:val="23"/>
          <w:szCs w:val="23"/>
        </w:rPr>
        <w:t>ca</w:t>
      </w:r>
      <w:r w:rsidR="00760E46">
        <w:rPr>
          <w:sz w:val="23"/>
          <w:szCs w:val="23"/>
        </w:rPr>
        <w:t xml:space="preserve"> </w:t>
      </w:r>
      <w:r w:rsidR="0062497B" w:rsidRPr="006B78DB">
        <w:rPr>
          <w:sz w:val="23"/>
          <w:szCs w:val="23"/>
        </w:rPr>
        <w:t>pedeapsă</w:t>
      </w:r>
      <w:r w:rsidR="0062497B" w:rsidRPr="006B78DB">
        <w:rPr>
          <w:spacing w:val="1"/>
          <w:sz w:val="23"/>
          <w:szCs w:val="23"/>
        </w:rPr>
        <w:t xml:space="preserve"> </w:t>
      </w:r>
      <w:r w:rsidR="0062497B" w:rsidRPr="006B78DB">
        <w:rPr>
          <w:sz w:val="23"/>
          <w:szCs w:val="23"/>
        </w:rPr>
        <w:t>principală</w:t>
      </w:r>
      <w:r w:rsidR="00760E46">
        <w:rPr>
          <w:sz w:val="23"/>
          <w:szCs w:val="23"/>
        </w:rPr>
        <w:t xml:space="preserve"> </w:t>
      </w:r>
      <w:r w:rsidR="0062497B" w:rsidRPr="006B78DB">
        <w:rPr>
          <w:spacing w:val="-47"/>
          <w:sz w:val="23"/>
          <w:szCs w:val="23"/>
        </w:rPr>
        <w:t xml:space="preserve"> </w:t>
      </w:r>
      <w:r w:rsidR="0062497B" w:rsidRPr="006B78DB">
        <w:rPr>
          <w:sz w:val="23"/>
          <w:szCs w:val="23"/>
        </w:rPr>
        <w:t>sau</w:t>
      </w:r>
      <w:r w:rsidR="0062497B" w:rsidRPr="006B78DB">
        <w:rPr>
          <w:spacing w:val="-2"/>
          <w:sz w:val="23"/>
          <w:szCs w:val="23"/>
        </w:rPr>
        <w:t xml:space="preserve"> </w:t>
      </w:r>
      <w:r w:rsidR="0062497B" w:rsidRPr="006B78DB">
        <w:rPr>
          <w:sz w:val="23"/>
          <w:szCs w:val="23"/>
        </w:rPr>
        <w:t>complementară</w:t>
      </w:r>
      <w:r w:rsidR="0062497B" w:rsidRPr="006B78DB">
        <w:rPr>
          <w:spacing w:val="-2"/>
          <w:sz w:val="23"/>
          <w:szCs w:val="23"/>
        </w:rPr>
        <w:t xml:space="preserve"> </w:t>
      </w:r>
      <w:r w:rsidR="0062497B" w:rsidRPr="006B78DB">
        <w:rPr>
          <w:sz w:val="23"/>
          <w:szCs w:val="23"/>
        </w:rPr>
        <w:t>aplicată</w:t>
      </w:r>
      <w:r w:rsidR="0062497B" w:rsidRPr="006B78DB">
        <w:rPr>
          <w:spacing w:val="1"/>
          <w:sz w:val="23"/>
          <w:szCs w:val="23"/>
        </w:rPr>
        <w:t xml:space="preserve"> </w:t>
      </w:r>
      <w:r w:rsidR="0062497B" w:rsidRPr="006B78DB">
        <w:rPr>
          <w:sz w:val="23"/>
          <w:szCs w:val="23"/>
        </w:rPr>
        <w:t>prin</w:t>
      </w:r>
      <w:r w:rsidR="0062497B" w:rsidRPr="006B78DB">
        <w:rPr>
          <w:spacing w:val="-4"/>
          <w:sz w:val="23"/>
          <w:szCs w:val="23"/>
        </w:rPr>
        <w:t xml:space="preserve"> </w:t>
      </w:r>
      <w:r w:rsidR="0062497B" w:rsidRPr="006B78DB">
        <w:rPr>
          <w:sz w:val="23"/>
          <w:szCs w:val="23"/>
        </w:rPr>
        <w:t>hotărâre</w:t>
      </w:r>
      <w:r w:rsidR="0062497B" w:rsidRPr="006B78DB">
        <w:rPr>
          <w:spacing w:val="1"/>
          <w:sz w:val="23"/>
          <w:szCs w:val="23"/>
        </w:rPr>
        <w:t xml:space="preserve"> </w:t>
      </w:r>
      <w:r w:rsidR="0062497B" w:rsidRPr="006B78DB">
        <w:rPr>
          <w:sz w:val="23"/>
          <w:szCs w:val="23"/>
        </w:rPr>
        <w:t>judecătorească</w:t>
      </w:r>
      <w:r w:rsidR="0062497B" w:rsidRPr="006B78DB">
        <w:rPr>
          <w:spacing w:val="-1"/>
          <w:sz w:val="23"/>
          <w:szCs w:val="23"/>
        </w:rPr>
        <w:t xml:space="preserve"> </w:t>
      </w:r>
      <w:r w:rsidR="0062497B" w:rsidRPr="006B78DB">
        <w:rPr>
          <w:sz w:val="23"/>
          <w:szCs w:val="23"/>
        </w:rPr>
        <w:t>definitivă;</w:t>
      </w:r>
    </w:p>
    <w:p w:rsidR="0078300E" w:rsidRPr="006B78DB" w:rsidRDefault="0062497B" w:rsidP="00396A72">
      <w:pPr>
        <w:pStyle w:val="a5"/>
        <w:numPr>
          <w:ilvl w:val="0"/>
          <w:numId w:val="4"/>
        </w:numPr>
        <w:tabs>
          <w:tab w:val="left" w:pos="917"/>
        </w:tabs>
        <w:spacing w:line="360" w:lineRule="auto"/>
        <w:ind w:left="916"/>
        <w:rPr>
          <w:sz w:val="23"/>
          <w:szCs w:val="23"/>
        </w:rPr>
      </w:pPr>
      <w:r w:rsidRPr="006B78DB">
        <w:rPr>
          <w:sz w:val="23"/>
          <w:szCs w:val="23"/>
        </w:rPr>
        <w:t>cunoaște</w:t>
      </w:r>
      <w:r w:rsidRPr="006B78DB">
        <w:rPr>
          <w:spacing w:val="-5"/>
          <w:sz w:val="23"/>
          <w:szCs w:val="23"/>
        </w:rPr>
        <w:t xml:space="preserve"> </w:t>
      </w:r>
      <w:r w:rsidRPr="006B78DB">
        <w:rPr>
          <w:sz w:val="23"/>
          <w:szCs w:val="23"/>
        </w:rPr>
        <w:t>limba</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rsidR="0078300E" w:rsidRPr="00396A72" w:rsidRDefault="006B78DB" w:rsidP="00396A72">
      <w:pPr>
        <w:pStyle w:val="a5"/>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îndeplinește</w:t>
      </w:r>
      <w:r w:rsidR="0062497B" w:rsidRPr="006B78DB">
        <w:rPr>
          <w:spacing w:val="-11"/>
          <w:sz w:val="23"/>
          <w:szCs w:val="23"/>
        </w:rPr>
        <w:t xml:space="preserve"> </w:t>
      </w:r>
      <w:r w:rsidR="0062497B" w:rsidRPr="006B78DB">
        <w:rPr>
          <w:sz w:val="23"/>
          <w:szCs w:val="23"/>
        </w:rPr>
        <w:t>cerințele</w:t>
      </w:r>
      <w:r w:rsidR="0062497B" w:rsidRPr="006B78DB">
        <w:rPr>
          <w:spacing w:val="-4"/>
          <w:sz w:val="23"/>
          <w:szCs w:val="23"/>
        </w:rPr>
        <w:t xml:space="preserve"> </w:t>
      </w:r>
      <w:r w:rsidR="0062497B" w:rsidRPr="006B78DB">
        <w:rPr>
          <w:sz w:val="23"/>
          <w:szCs w:val="23"/>
        </w:rPr>
        <w:t>specifice</w:t>
      </w:r>
      <w:r w:rsidR="0062497B" w:rsidRPr="006B78DB">
        <w:rPr>
          <w:spacing w:val="-7"/>
          <w:sz w:val="23"/>
          <w:szCs w:val="23"/>
        </w:rPr>
        <w:t xml:space="preserve"> </w:t>
      </w:r>
      <w:r w:rsidR="0062497B" w:rsidRPr="006B78DB">
        <w:rPr>
          <w:sz w:val="23"/>
          <w:szCs w:val="23"/>
        </w:rPr>
        <w:t>pentru</w:t>
      </w:r>
      <w:r w:rsidR="0062497B" w:rsidRPr="006B78DB">
        <w:rPr>
          <w:spacing w:val="-12"/>
          <w:sz w:val="23"/>
          <w:szCs w:val="23"/>
        </w:rPr>
        <w:t xml:space="preserve"> </w:t>
      </w:r>
      <w:r w:rsidR="0062497B" w:rsidRPr="006B78DB">
        <w:rPr>
          <w:sz w:val="23"/>
          <w:szCs w:val="23"/>
        </w:rPr>
        <w:t>ocuparea</w:t>
      </w:r>
      <w:r w:rsidR="0062497B" w:rsidRPr="006B78DB">
        <w:rPr>
          <w:spacing w:val="-9"/>
          <w:sz w:val="23"/>
          <w:szCs w:val="23"/>
        </w:rPr>
        <w:t xml:space="preserve"> </w:t>
      </w:r>
      <w:r w:rsidR="0062497B" w:rsidRPr="006B78DB">
        <w:rPr>
          <w:sz w:val="23"/>
          <w:szCs w:val="23"/>
        </w:rPr>
        <w:t>funcției</w:t>
      </w:r>
      <w:r w:rsidR="00396A72">
        <w:rPr>
          <w:sz w:val="23"/>
          <w:szCs w:val="23"/>
        </w:rPr>
        <w:t xml:space="preserve"> </w:t>
      </w:r>
      <w:r w:rsidR="0062497B" w:rsidRPr="00396A72">
        <w:rPr>
          <w:sz w:val="23"/>
          <w:szCs w:val="23"/>
        </w:rPr>
        <w:t>(condițiile</w:t>
      </w:r>
      <w:r w:rsidR="0062497B" w:rsidRPr="00396A72">
        <w:rPr>
          <w:spacing w:val="-2"/>
          <w:sz w:val="23"/>
          <w:szCs w:val="23"/>
        </w:rPr>
        <w:t xml:space="preserve"> </w:t>
      </w:r>
      <w:r w:rsidR="0062497B" w:rsidRPr="00396A72">
        <w:rPr>
          <w:sz w:val="23"/>
          <w:szCs w:val="23"/>
        </w:rPr>
        <w:t>generale</w:t>
      </w:r>
      <w:r w:rsidR="0062497B" w:rsidRPr="00396A72">
        <w:rPr>
          <w:spacing w:val="-2"/>
          <w:sz w:val="23"/>
          <w:szCs w:val="23"/>
        </w:rPr>
        <w:t xml:space="preserve"> </w:t>
      </w:r>
      <w:r w:rsidR="0062497B" w:rsidRPr="00396A72">
        <w:rPr>
          <w:sz w:val="23"/>
          <w:szCs w:val="23"/>
        </w:rPr>
        <w:t>și</w:t>
      </w:r>
      <w:r w:rsidR="0062497B" w:rsidRPr="00396A72">
        <w:rPr>
          <w:spacing w:val="-2"/>
          <w:sz w:val="23"/>
          <w:szCs w:val="23"/>
        </w:rPr>
        <w:t xml:space="preserve"> </w:t>
      </w:r>
      <w:r w:rsidR="0062497B" w:rsidRPr="00396A72">
        <w:rPr>
          <w:sz w:val="23"/>
          <w:szCs w:val="23"/>
        </w:rPr>
        <w:t>speciale sunt</w:t>
      </w:r>
      <w:r w:rsidR="0062497B" w:rsidRPr="00396A72">
        <w:rPr>
          <w:spacing w:val="-3"/>
          <w:sz w:val="23"/>
          <w:szCs w:val="23"/>
        </w:rPr>
        <w:t xml:space="preserve"> </w:t>
      </w:r>
      <w:r w:rsidR="0062497B" w:rsidRPr="00396A72">
        <w:rPr>
          <w:sz w:val="23"/>
          <w:szCs w:val="23"/>
        </w:rPr>
        <w:t>reglementate</w:t>
      </w:r>
      <w:r w:rsidR="0062497B" w:rsidRPr="00396A72">
        <w:rPr>
          <w:spacing w:val="-3"/>
          <w:sz w:val="23"/>
          <w:szCs w:val="23"/>
        </w:rPr>
        <w:t xml:space="preserve"> </w:t>
      </w:r>
      <w:r w:rsidR="0062497B" w:rsidRPr="00396A72">
        <w:rPr>
          <w:sz w:val="23"/>
          <w:szCs w:val="23"/>
        </w:rPr>
        <w:t>de</w:t>
      </w:r>
      <w:r w:rsidR="0062497B" w:rsidRPr="00396A72">
        <w:rPr>
          <w:spacing w:val="-2"/>
          <w:sz w:val="23"/>
          <w:szCs w:val="23"/>
        </w:rPr>
        <w:t xml:space="preserve"> </w:t>
      </w:r>
      <w:r w:rsidR="0062497B" w:rsidRPr="00396A72">
        <w:rPr>
          <w:sz w:val="23"/>
          <w:szCs w:val="23"/>
        </w:rPr>
        <w:t>Legea</w:t>
      </w:r>
      <w:r w:rsidR="0062497B" w:rsidRPr="00396A72">
        <w:rPr>
          <w:spacing w:val="-3"/>
          <w:sz w:val="23"/>
          <w:szCs w:val="23"/>
        </w:rPr>
        <w:t xml:space="preserve"> </w:t>
      </w:r>
      <w:r w:rsidR="0062497B" w:rsidRPr="00396A72">
        <w:rPr>
          <w:sz w:val="23"/>
          <w:szCs w:val="23"/>
        </w:rPr>
        <w:t>nr.</w:t>
      </w:r>
      <w:r w:rsidR="0062497B" w:rsidRPr="00396A72">
        <w:rPr>
          <w:spacing w:val="-2"/>
          <w:sz w:val="23"/>
          <w:szCs w:val="23"/>
        </w:rPr>
        <w:t xml:space="preserve"> </w:t>
      </w:r>
      <w:r w:rsidR="00396A72" w:rsidRPr="00396A72">
        <w:rPr>
          <w:sz w:val="23"/>
          <w:szCs w:val="23"/>
        </w:rPr>
        <w:t>288</w:t>
      </w:r>
      <w:r w:rsidR="0062497B" w:rsidRPr="00396A72">
        <w:rPr>
          <w:sz w:val="23"/>
          <w:szCs w:val="23"/>
        </w:rPr>
        <w:t>/20</w:t>
      </w:r>
      <w:r w:rsidR="00396A72" w:rsidRPr="00396A72">
        <w:rPr>
          <w:sz w:val="23"/>
          <w:szCs w:val="23"/>
        </w:rPr>
        <w:t>1</w:t>
      </w:r>
      <w:r w:rsidR="00396A72">
        <w:rPr>
          <w:sz w:val="23"/>
          <w:szCs w:val="23"/>
        </w:rPr>
        <w:t>6</w:t>
      </w:r>
      <w:r w:rsidR="0062497B" w:rsidRPr="00396A72">
        <w:rPr>
          <w:spacing w:val="-1"/>
          <w:sz w:val="23"/>
          <w:szCs w:val="23"/>
        </w:rPr>
        <w:t xml:space="preserve"> </w:t>
      </w:r>
      <w:r w:rsidR="0062497B" w:rsidRPr="00396A72">
        <w:rPr>
          <w:sz w:val="23"/>
          <w:szCs w:val="23"/>
        </w:rPr>
        <w:t>și</w:t>
      </w:r>
      <w:r w:rsidR="0062497B" w:rsidRPr="00396A72">
        <w:rPr>
          <w:spacing w:val="-3"/>
          <w:sz w:val="23"/>
          <w:szCs w:val="23"/>
        </w:rPr>
        <w:t xml:space="preserve"> </w:t>
      </w:r>
      <w:r w:rsidR="0062497B" w:rsidRPr="00396A72">
        <w:rPr>
          <w:sz w:val="23"/>
          <w:szCs w:val="23"/>
        </w:rPr>
        <w:t>Hotărârea</w:t>
      </w:r>
      <w:r w:rsidR="0062497B" w:rsidRPr="00396A72">
        <w:rPr>
          <w:spacing w:val="-3"/>
          <w:sz w:val="23"/>
          <w:szCs w:val="23"/>
        </w:rPr>
        <w:t xml:space="preserve"> </w:t>
      </w:r>
      <w:r w:rsidR="0062497B" w:rsidRPr="00396A72">
        <w:rPr>
          <w:sz w:val="23"/>
          <w:szCs w:val="23"/>
        </w:rPr>
        <w:t>Guvernului</w:t>
      </w:r>
      <w:r w:rsidR="0062497B" w:rsidRPr="00396A72">
        <w:rPr>
          <w:spacing w:val="-1"/>
          <w:sz w:val="23"/>
          <w:szCs w:val="23"/>
        </w:rPr>
        <w:t xml:space="preserve"> </w:t>
      </w:r>
      <w:r w:rsidR="0062497B" w:rsidRPr="00396A72">
        <w:rPr>
          <w:sz w:val="23"/>
          <w:szCs w:val="23"/>
        </w:rPr>
        <w:t>nr.</w:t>
      </w:r>
      <w:r w:rsidR="0062497B" w:rsidRPr="00396A72">
        <w:rPr>
          <w:spacing w:val="1"/>
          <w:sz w:val="23"/>
          <w:szCs w:val="23"/>
        </w:rPr>
        <w:t xml:space="preserve"> </w:t>
      </w:r>
      <w:r w:rsidR="00396A72" w:rsidRPr="00396A72">
        <w:rPr>
          <w:sz w:val="23"/>
          <w:szCs w:val="23"/>
        </w:rPr>
        <w:t>46</w:t>
      </w:r>
      <w:r w:rsidR="00396A72">
        <w:rPr>
          <w:sz w:val="23"/>
          <w:szCs w:val="23"/>
        </w:rPr>
        <w:t>0</w:t>
      </w:r>
      <w:r w:rsidR="0062497B" w:rsidRPr="00396A72">
        <w:rPr>
          <w:sz w:val="23"/>
          <w:szCs w:val="23"/>
        </w:rPr>
        <w:t>/20</w:t>
      </w:r>
      <w:r w:rsidR="00396A72">
        <w:rPr>
          <w:sz w:val="23"/>
          <w:szCs w:val="23"/>
        </w:rPr>
        <w:t>17</w:t>
      </w:r>
      <w:r w:rsidR="0062497B" w:rsidRPr="00396A72">
        <w:rPr>
          <w:sz w:val="23"/>
          <w:szCs w:val="23"/>
        </w:rPr>
        <w:t>).</w:t>
      </w:r>
    </w:p>
    <w:p w:rsidR="0078300E" w:rsidRDefault="0078300E">
      <w:pPr>
        <w:spacing w:line="229" w:lineRule="exact"/>
        <w:jc w:val="both"/>
        <w:sectPr w:rsidR="0078300E">
          <w:type w:val="continuous"/>
          <w:pgSz w:w="12240" w:h="15840"/>
          <w:pgMar w:top="720" w:right="740" w:bottom="280" w:left="1220" w:header="720" w:footer="720" w:gutter="0"/>
          <w:cols w:space="720"/>
        </w:sectPr>
      </w:pPr>
    </w:p>
    <w:p w:rsidR="0078300E" w:rsidRDefault="00EF235C">
      <w:pPr>
        <w:pStyle w:val="a3"/>
        <w:spacing w:before="3"/>
        <w:rPr>
          <w:sz w:val="11"/>
        </w:rPr>
      </w:pPr>
      <w:r>
        <w:rPr>
          <w:noProof/>
        </w:rPr>
        <w:lastRenderedPageBreak/>
        <mc:AlternateContent>
          <mc:Choice Requires="wpg">
            <w:drawing>
              <wp:anchor distT="0" distB="0" distL="114300" distR="114300" simplePos="0" relativeHeight="487508480" behindDoc="1" locked="0" layoutInCell="1" allowOverlap="1">
                <wp:simplePos x="0" y="0"/>
                <wp:positionH relativeFrom="page">
                  <wp:posOffset>848995</wp:posOffset>
                </wp:positionH>
                <wp:positionV relativeFrom="page">
                  <wp:posOffset>271780</wp:posOffset>
                </wp:positionV>
                <wp:extent cx="6408420" cy="9243060"/>
                <wp:effectExtent l="0" t="0" r="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9243060"/>
                          <a:chOff x="1337" y="428"/>
                          <a:chExt cx="10092" cy="14556"/>
                        </a:xfrm>
                      </wpg:grpSpPr>
                      <wps:wsp>
                        <wps:cNvPr id="8" name="Freeform 10"/>
                        <wps:cNvSpPr>
                          <a:spLocks/>
                        </wps:cNvSpPr>
                        <wps:spPr bwMode="auto">
                          <a:xfrm>
                            <a:off x="1336" y="428"/>
                            <a:ext cx="10092" cy="14556"/>
                          </a:xfrm>
                          <a:custGeom>
                            <a:avLst/>
                            <a:gdLst>
                              <a:gd name="T0" fmla="+- 0 11429 1337"/>
                              <a:gd name="T1" fmla="*/ T0 w 10092"/>
                              <a:gd name="T2" fmla="+- 0 428 428"/>
                              <a:gd name="T3" fmla="*/ 428 h 14556"/>
                              <a:gd name="T4" fmla="+- 0 1337 1337"/>
                              <a:gd name="T5" fmla="*/ T4 w 10092"/>
                              <a:gd name="T6" fmla="+- 0 428 428"/>
                              <a:gd name="T7" fmla="*/ 428 h 14556"/>
                              <a:gd name="T8" fmla="+- 0 1337 1337"/>
                              <a:gd name="T9" fmla="*/ T8 w 10092"/>
                              <a:gd name="T10" fmla="+- 0 438 428"/>
                              <a:gd name="T11" fmla="*/ 438 h 14556"/>
                              <a:gd name="T12" fmla="+- 0 1337 1337"/>
                              <a:gd name="T13" fmla="*/ T12 w 10092"/>
                              <a:gd name="T14" fmla="+- 0 14974 428"/>
                              <a:gd name="T15" fmla="*/ 14974 h 14556"/>
                              <a:gd name="T16" fmla="+- 0 1337 1337"/>
                              <a:gd name="T17" fmla="*/ T16 w 10092"/>
                              <a:gd name="T18" fmla="+- 0 14984 428"/>
                              <a:gd name="T19" fmla="*/ 14984 h 14556"/>
                              <a:gd name="T20" fmla="+- 0 11429 1337"/>
                              <a:gd name="T21" fmla="*/ T20 w 10092"/>
                              <a:gd name="T22" fmla="+- 0 14984 428"/>
                              <a:gd name="T23" fmla="*/ 14984 h 14556"/>
                              <a:gd name="T24" fmla="+- 0 11429 1337"/>
                              <a:gd name="T25" fmla="*/ T24 w 10092"/>
                              <a:gd name="T26" fmla="+- 0 14974 428"/>
                              <a:gd name="T27" fmla="*/ 14974 h 14556"/>
                              <a:gd name="T28" fmla="+- 0 1347 1337"/>
                              <a:gd name="T29" fmla="*/ T28 w 10092"/>
                              <a:gd name="T30" fmla="+- 0 14974 428"/>
                              <a:gd name="T31" fmla="*/ 14974 h 14556"/>
                              <a:gd name="T32" fmla="+- 0 1347 1337"/>
                              <a:gd name="T33" fmla="*/ T32 w 10092"/>
                              <a:gd name="T34" fmla="+- 0 438 428"/>
                              <a:gd name="T35" fmla="*/ 438 h 14556"/>
                              <a:gd name="T36" fmla="+- 0 11419 1337"/>
                              <a:gd name="T37" fmla="*/ T36 w 10092"/>
                              <a:gd name="T38" fmla="+- 0 438 428"/>
                              <a:gd name="T39" fmla="*/ 438 h 14556"/>
                              <a:gd name="T40" fmla="+- 0 11419 1337"/>
                              <a:gd name="T41" fmla="*/ T40 w 10092"/>
                              <a:gd name="T42" fmla="+- 0 14973 428"/>
                              <a:gd name="T43" fmla="*/ 14973 h 14556"/>
                              <a:gd name="T44" fmla="+- 0 11429 1337"/>
                              <a:gd name="T45" fmla="*/ T44 w 10092"/>
                              <a:gd name="T46" fmla="+- 0 14973 428"/>
                              <a:gd name="T47" fmla="*/ 14973 h 14556"/>
                              <a:gd name="T48" fmla="+- 0 11429 1337"/>
                              <a:gd name="T49" fmla="*/ T48 w 10092"/>
                              <a:gd name="T50" fmla="+- 0 438 428"/>
                              <a:gd name="T51" fmla="*/ 438 h 14556"/>
                              <a:gd name="T52" fmla="+- 0 11429 1337"/>
                              <a:gd name="T53" fmla="*/ T52 w 10092"/>
                              <a:gd name="T54" fmla="+- 0 437 428"/>
                              <a:gd name="T55" fmla="*/ 437 h 14556"/>
                              <a:gd name="T56" fmla="+- 0 11429 1337"/>
                              <a:gd name="T57" fmla="*/ T56 w 10092"/>
                              <a:gd name="T58" fmla="+- 0 428 428"/>
                              <a:gd name="T59" fmla="*/ 428 h 145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4556">
                                <a:moveTo>
                                  <a:pt x="10092" y="0"/>
                                </a:moveTo>
                                <a:lnTo>
                                  <a:pt x="0" y="0"/>
                                </a:lnTo>
                                <a:lnTo>
                                  <a:pt x="0" y="10"/>
                                </a:lnTo>
                                <a:lnTo>
                                  <a:pt x="0" y="14546"/>
                                </a:lnTo>
                                <a:lnTo>
                                  <a:pt x="0" y="14556"/>
                                </a:lnTo>
                                <a:lnTo>
                                  <a:pt x="10092" y="14556"/>
                                </a:lnTo>
                                <a:lnTo>
                                  <a:pt x="10092" y="14546"/>
                                </a:lnTo>
                                <a:lnTo>
                                  <a:pt x="10" y="14546"/>
                                </a:lnTo>
                                <a:lnTo>
                                  <a:pt x="10" y="10"/>
                                </a:lnTo>
                                <a:lnTo>
                                  <a:pt x="10082" y="10"/>
                                </a:lnTo>
                                <a:lnTo>
                                  <a:pt x="10082" y="14545"/>
                                </a:lnTo>
                                <a:lnTo>
                                  <a:pt x="10092" y="14545"/>
                                </a:lnTo>
                                <a:lnTo>
                                  <a:pt x="10092" y="10"/>
                                </a:lnTo>
                                <a:lnTo>
                                  <a:pt x="10092" y="9"/>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9"/>
                        <wps:cNvSpPr>
                          <a:spLocks/>
                        </wps:cNvSpPr>
                        <wps:spPr bwMode="auto">
                          <a:xfrm>
                            <a:off x="1420" y="10425"/>
                            <a:ext cx="9924" cy="828"/>
                          </a:xfrm>
                          <a:custGeom>
                            <a:avLst/>
                            <a:gdLst>
                              <a:gd name="T0" fmla="+- 0 11345 1421"/>
                              <a:gd name="T1" fmla="*/ T0 w 9924"/>
                              <a:gd name="T2" fmla="+- 0 10890 10426"/>
                              <a:gd name="T3" fmla="*/ 10890 h 828"/>
                              <a:gd name="T4" fmla="+- 0 1421 1421"/>
                              <a:gd name="T5" fmla="*/ T4 w 9924"/>
                              <a:gd name="T6" fmla="+- 0 10890 10426"/>
                              <a:gd name="T7" fmla="*/ 10890 h 828"/>
                              <a:gd name="T8" fmla="+- 0 1421 1421"/>
                              <a:gd name="T9" fmla="*/ T8 w 9924"/>
                              <a:gd name="T10" fmla="+- 0 11254 10426"/>
                              <a:gd name="T11" fmla="*/ 11254 h 828"/>
                              <a:gd name="T12" fmla="+- 0 11345 1421"/>
                              <a:gd name="T13" fmla="*/ T12 w 9924"/>
                              <a:gd name="T14" fmla="+- 0 11254 10426"/>
                              <a:gd name="T15" fmla="*/ 11254 h 828"/>
                              <a:gd name="T16" fmla="+- 0 11345 1421"/>
                              <a:gd name="T17" fmla="*/ T16 w 9924"/>
                              <a:gd name="T18" fmla="+- 0 10890 10426"/>
                              <a:gd name="T19" fmla="*/ 10890 h 828"/>
                              <a:gd name="T20" fmla="+- 0 11345 1421"/>
                              <a:gd name="T21" fmla="*/ T20 w 9924"/>
                              <a:gd name="T22" fmla="+- 0 10426 10426"/>
                              <a:gd name="T23" fmla="*/ 10426 h 828"/>
                              <a:gd name="T24" fmla="+- 0 1421 1421"/>
                              <a:gd name="T25" fmla="*/ T24 w 9924"/>
                              <a:gd name="T26" fmla="+- 0 10426 10426"/>
                              <a:gd name="T27" fmla="*/ 10426 h 828"/>
                              <a:gd name="T28" fmla="+- 0 1421 1421"/>
                              <a:gd name="T29" fmla="*/ T28 w 9924"/>
                              <a:gd name="T30" fmla="+- 0 10657 10426"/>
                              <a:gd name="T31" fmla="*/ 10657 h 828"/>
                              <a:gd name="T32" fmla="+- 0 11345 1421"/>
                              <a:gd name="T33" fmla="*/ T32 w 9924"/>
                              <a:gd name="T34" fmla="+- 0 10657 10426"/>
                              <a:gd name="T35" fmla="*/ 10657 h 828"/>
                              <a:gd name="T36" fmla="+- 0 11345 1421"/>
                              <a:gd name="T37" fmla="*/ T36 w 9924"/>
                              <a:gd name="T38" fmla="+- 0 10426 10426"/>
                              <a:gd name="T39" fmla="*/ 10426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24" h="828">
                                <a:moveTo>
                                  <a:pt x="9924" y="464"/>
                                </a:moveTo>
                                <a:lnTo>
                                  <a:pt x="0" y="464"/>
                                </a:lnTo>
                                <a:lnTo>
                                  <a:pt x="0" y="828"/>
                                </a:lnTo>
                                <a:lnTo>
                                  <a:pt x="9924" y="828"/>
                                </a:lnTo>
                                <a:lnTo>
                                  <a:pt x="9924" y="464"/>
                                </a:lnTo>
                                <a:close/>
                                <a:moveTo>
                                  <a:pt x="9924" y="0"/>
                                </a:moveTo>
                                <a:lnTo>
                                  <a:pt x="0" y="0"/>
                                </a:lnTo>
                                <a:lnTo>
                                  <a:pt x="0" y="231"/>
                                </a:lnTo>
                                <a:lnTo>
                                  <a:pt x="9924" y="231"/>
                                </a:lnTo>
                                <a:lnTo>
                                  <a:pt x="9924" y="0"/>
                                </a:lnTo>
                                <a:close/>
                              </a:path>
                            </a:pathLst>
                          </a:custGeom>
                          <a:solidFill>
                            <a:srgbClr val="A1E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78D0D" id="Group 8" o:spid="_x0000_s1026" style="position:absolute;margin-left:66.85pt;margin-top:21.4pt;width:504.6pt;height:727.8pt;z-index:-15808000;mso-position-horizontal-relative:page;mso-position-vertical-relative:page" coordorigin="1337,428" coordsize="10092,14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">
                <v:shape id="Freeform 10" o:spid="_x0000_s1027" style="position:absolute;left:1336;top:428;width:10092;height:14556;visibility:visible;mso-wrap-style:square;v-text-anchor:top" coordsize="10092,14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" path="m10092,l,,,10,,14546r,10l10092,14556r,-10l10,14546,10,10r10072,l10082,14545r10,l10092,10r,-1l10092,xe" fillcolor="black" stroked="f">
                  <v:path arrowok="t" o:connecttype="custom" o:connectlocs="10092,428;0,428;0,438;0,14974;0,14984;10092,14984;10092,14974;10,14974;10,438;10082,438;10082,14973;10092,14973;10092,438;10092,437;10092,428" o:connectangles="0,0,0,0,0,0,0,0,0,0,0,0,0,0,0"/>
                </v:shape>
                <v:shape id="AutoShape 9" o:spid="_x0000_s1028" style="position:absolute;left:1420;top:10425;width:9924;height:828;visibility:visible;mso-wrap-style:square;v-text-anchor:top" coordsize="992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" path="m9924,464l,464,,828r9924,l9924,464xm9924,l,,,231r9924,l9924,xe" fillcolor="#a1e7ff" stroked="f">
                  <v:path arrowok="t" o:connecttype="custom" o:connectlocs="9924,10890;0,10890;0,11254;9924,11254;9924,10890;9924,10426;0,10426;0,10657;9924,10657;9924,10426" o:connectangles="0,0,0,0,0,0,0,0,0,0"/>
                </v:shape>
                <w10:wrap anchorx="page" anchory="page"/>
              </v:group>
            </w:pict>
          </mc:Fallback>
        </mc:AlternateContent>
      </w:r>
    </w:p>
    <w:p w:rsidR="0078300E" w:rsidRPr="006B78DB" w:rsidRDefault="0062497B">
      <w:pPr>
        <w:pStyle w:val="2"/>
        <w:spacing w:line="240" w:lineRule="auto"/>
        <w:rPr>
          <w:highlight w:val="lightGray"/>
        </w:rPr>
      </w:pPr>
      <w:r w:rsidRPr="006B78DB">
        <w:rPr>
          <w:highlight w:val="lightGray"/>
          <w:u w:val="thick"/>
          <w:shd w:val="clear" w:color="auto" w:fill="00FF00"/>
        </w:rPr>
        <w:t>Cerințe</w:t>
      </w:r>
      <w:r w:rsidRPr="006B78DB">
        <w:rPr>
          <w:spacing w:val="-7"/>
          <w:highlight w:val="lightGray"/>
          <w:u w:val="thick"/>
          <w:shd w:val="clear" w:color="auto" w:fill="00FF00"/>
        </w:rPr>
        <w:t xml:space="preserve"> </w:t>
      </w:r>
      <w:r w:rsidRPr="006B78DB">
        <w:rPr>
          <w:highlight w:val="lightGray"/>
          <w:u w:val="thick"/>
          <w:shd w:val="clear" w:color="auto" w:fill="00FF00"/>
        </w:rPr>
        <w:t>specifice:</w:t>
      </w:r>
    </w:p>
    <w:p w:rsidR="0078300E" w:rsidRDefault="0062497B">
      <w:pPr>
        <w:spacing w:before="65" w:line="274" w:lineRule="exact"/>
        <w:ind w:left="796"/>
        <w:rPr>
          <w:b/>
          <w:i/>
          <w:sz w:val="24"/>
        </w:rPr>
      </w:pPr>
      <w:r w:rsidRPr="006B78DB">
        <w:rPr>
          <w:b/>
          <w:i/>
          <w:sz w:val="24"/>
          <w:highlight w:val="lightGray"/>
          <w:shd w:val="clear" w:color="auto" w:fill="00FF00"/>
        </w:rPr>
        <w:t>Studii:</w:t>
      </w:r>
    </w:p>
    <w:p w:rsidR="006A3F04" w:rsidRDefault="006A3F04" w:rsidP="006B78DB">
      <w:pPr>
        <w:pStyle w:val="2"/>
        <w:rPr>
          <w:b w:val="0"/>
          <w:bCs w:val="0"/>
          <w:i w:val="0"/>
          <w:iCs w:val="0"/>
          <w:sz w:val="23"/>
          <w:szCs w:val="23"/>
        </w:rPr>
      </w:pPr>
      <w:r w:rsidRPr="006A3F04">
        <w:rPr>
          <w:b w:val="0"/>
          <w:bCs w:val="0"/>
          <w:i w:val="0"/>
          <w:iCs w:val="0"/>
          <w:sz w:val="23"/>
          <w:szCs w:val="23"/>
        </w:rPr>
        <w:t>Studii superioare de licență cu diplomă / echivalente în drept, servicii ale securității, științe sociale și comportamentale, științe administrative.</w:t>
      </w:r>
    </w:p>
    <w:p w:rsidR="006B78DB" w:rsidRPr="006B78DB" w:rsidRDefault="0062497B" w:rsidP="006B78DB">
      <w:pPr>
        <w:pStyle w:val="2"/>
        <w:rPr>
          <w:shd w:val="clear" w:color="auto" w:fill="00FF00"/>
        </w:rPr>
      </w:pPr>
      <w:r w:rsidRPr="006B78DB">
        <w:rPr>
          <w:highlight w:val="lightGray"/>
          <w:shd w:val="clear" w:color="auto" w:fill="00FF00"/>
        </w:rPr>
        <w:t>Cunoştinţe:</w:t>
      </w:r>
    </w:p>
    <w:p w:rsidR="0078300E" w:rsidRPr="006B78DB" w:rsidRDefault="0062497B">
      <w:pPr>
        <w:pStyle w:val="a5"/>
        <w:numPr>
          <w:ilvl w:val="1"/>
          <w:numId w:val="5"/>
        </w:numPr>
        <w:tabs>
          <w:tab w:val="left" w:pos="1027"/>
        </w:tabs>
        <w:spacing w:line="227" w:lineRule="exact"/>
        <w:ind w:hanging="219"/>
        <w:rPr>
          <w:sz w:val="23"/>
          <w:szCs w:val="23"/>
        </w:rPr>
      </w:pPr>
      <w:r w:rsidRPr="006B78DB">
        <w:rPr>
          <w:sz w:val="23"/>
          <w:szCs w:val="23"/>
        </w:rPr>
        <w:t>cunoaşterea</w:t>
      </w:r>
      <w:r w:rsidRPr="006B78DB">
        <w:rPr>
          <w:spacing w:val="-5"/>
          <w:sz w:val="23"/>
          <w:szCs w:val="23"/>
        </w:rPr>
        <w:t xml:space="preserve"> </w:t>
      </w:r>
      <w:r w:rsidR="00587058">
        <w:rPr>
          <w:sz w:val="23"/>
          <w:szCs w:val="23"/>
        </w:rPr>
        <w:t>legislației în domeniu</w:t>
      </w:r>
      <w:r w:rsidRPr="006B78DB">
        <w:rPr>
          <w:sz w:val="23"/>
          <w:szCs w:val="23"/>
        </w:rPr>
        <w:t>;</w:t>
      </w:r>
    </w:p>
    <w:p w:rsidR="0078300E" w:rsidRPr="00715B5D" w:rsidRDefault="0062497B" w:rsidP="00715B5D">
      <w:pPr>
        <w:pStyle w:val="a5"/>
        <w:numPr>
          <w:ilvl w:val="1"/>
          <w:numId w:val="5"/>
        </w:numPr>
        <w:tabs>
          <w:tab w:val="left" w:pos="1027"/>
        </w:tabs>
        <w:spacing w:before="1"/>
        <w:ind w:hanging="219"/>
        <w:rPr>
          <w:sz w:val="23"/>
          <w:szCs w:val="23"/>
        </w:rPr>
      </w:pPr>
      <w:r w:rsidRPr="006B78DB">
        <w:rPr>
          <w:sz w:val="23"/>
          <w:szCs w:val="23"/>
        </w:rPr>
        <w:t>cunoaşterea</w:t>
      </w:r>
      <w:r w:rsidRPr="006B78DB">
        <w:rPr>
          <w:spacing w:val="-3"/>
          <w:sz w:val="23"/>
          <w:szCs w:val="23"/>
        </w:rPr>
        <w:t xml:space="preserve"> </w:t>
      </w:r>
      <w:r w:rsidRPr="006B78DB">
        <w:rPr>
          <w:sz w:val="23"/>
          <w:szCs w:val="23"/>
        </w:rPr>
        <w:t>limbii</w:t>
      </w:r>
      <w:r w:rsidRPr="006B78DB">
        <w:rPr>
          <w:spacing w:val="-3"/>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rsidR="0078300E" w:rsidRDefault="0062497B" w:rsidP="00017C95">
      <w:pPr>
        <w:pStyle w:val="a5"/>
        <w:numPr>
          <w:ilvl w:val="1"/>
          <w:numId w:val="5"/>
        </w:numPr>
        <w:tabs>
          <w:tab w:val="left" w:pos="809"/>
        </w:tabs>
        <w:spacing w:before="1"/>
        <w:rPr>
          <w:sz w:val="23"/>
          <w:szCs w:val="23"/>
        </w:rPr>
      </w:pPr>
      <w:r w:rsidRPr="006B78DB">
        <w:rPr>
          <w:sz w:val="23"/>
          <w:szCs w:val="23"/>
        </w:rPr>
        <w:t>cunoștințe</w:t>
      </w:r>
      <w:r w:rsidRPr="006B78DB">
        <w:rPr>
          <w:spacing w:val="-4"/>
          <w:sz w:val="23"/>
          <w:szCs w:val="23"/>
        </w:rPr>
        <w:t xml:space="preserve"> </w:t>
      </w:r>
      <w:r w:rsidRPr="006B78DB">
        <w:rPr>
          <w:sz w:val="23"/>
          <w:szCs w:val="23"/>
        </w:rPr>
        <w:t>de</w:t>
      </w:r>
      <w:r w:rsidRPr="006B78DB">
        <w:rPr>
          <w:spacing w:val="-3"/>
          <w:sz w:val="23"/>
          <w:szCs w:val="23"/>
        </w:rPr>
        <w:t xml:space="preserve"> </w:t>
      </w:r>
      <w:r w:rsidRPr="006B78DB">
        <w:rPr>
          <w:sz w:val="23"/>
          <w:szCs w:val="23"/>
        </w:rPr>
        <w:t>bază</w:t>
      </w:r>
      <w:r w:rsidRPr="006B78DB">
        <w:rPr>
          <w:spacing w:val="-3"/>
          <w:sz w:val="23"/>
          <w:szCs w:val="23"/>
        </w:rPr>
        <w:t xml:space="preserve"> </w:t>
      </w:r>
      <w:r w:rsidRPr="006B78DB">
        <w:rPr>
          <w:sz w:val="23"/>
          <w:szCs w:val="23"/>
        </w:rPr>
        <w:t>de</w:t>
      </w:r>
      <w:r w:rsidRPr="006B78DB">
        <w:rPr>
          <w:spacing w:val="-3"/>
          <w:sz w:val="23"/>
          <w:szCs w:val="23"/>
        </w:rPr>
        <w:t xml:space="preserve"> </w:t>
      </w:r>
      <w:r w:rsidRPr="006B78DB">
        <w:rPr>
          <w:sz w:val="23"/>
          <w:szCs w:val="23"/>
        </w:rPr>
        <w:t>operare</w:t>
      </w:r>
      <w:r w:rsidRPr="006B78DB">
        <w:rPr>
          <w:spacing w:val="-3"/>
          <w:sz w:val="23"/>
          <w:szCs w:val="23"/>
        </w:rPr>
        <w:t xml:space="preserve"> </w:t>
      </w:r>
      <w:r w:rsidRPr="006B78DB">
        <w:rPr>
          <w:sz w:val="23"/>
          <w:szCs w:val="23"/>
        </w:rPr>
        <w:t>la</w:t>
      </w:r>
      <w:r w:rsidRPr="006B78DB">
        <w:rPr>
          <w:spacing w:val="-3"/>
          <w:sz w:val="23"/>
          <w:szCs w:val="23"/>
        </w:rPr>
        <w:t xml:space="preserve"> </w:t>
      </w:r>
      <w:r w:rsidRPr="006B78DB">
        <w:rPr>
          <w:sz w:val="23"/>
          <w:szCs w:val="23"/>
        </w:rPr>
        <w:t>calculator</w:t>
      </w:r>
      <w:r w:rsidRPr="006B78DB">
        <w:rPr>
          <w:spacing w:val="-3"/>
          <w:sz w:val="23"/>
          <w:szCs w:val="23"/>
        </w:rPr>
        <w:t xml:space="preserve"> </w:t>
      </w:r>
      <w:r w:rsidRPr="006B78DB">
        <w:rPr>
          <w:sz w:val="23"/>
          <w:szCs w:val="23"/>
        </w:rPr>
        <w:t>(Microsoft</w:t>
      </w:r>
      <w:r w:rsidRPr="006B78DB">
        <w:rPr>
          <w:spacing w:val="-4"/>
          <w:sz w:val="23"/>
          <w:szCs w:val="23"/>
        </w:rPr>
        <w:t xml:space="preserve"> </w:t>
      </w:r>
      <w:r w:rsidRPr="006B78DB">
        <w:rPr>
          <w:sz w:val="23"/>
          <w:szCs w:val="23"/>
        </w:rPr>
        <w:t>Word,</w:t>
      </w:r>
      <w:r w:rsidRPr="006B78DB">
        <w:rPr>
          <w:spacing w:val="-3"/>
          <w:sz w:val="23"/>
          <w:szCs w:val="23"/>
        </w:rPr>
        <w:t xml:space="preserve"> </w:t>
      </w:r>
      <w:r w:rsidRPr="006B78DB">
        <w:rPr>
          <w:sz w:val="23"/>
          <w:szCs w:val="23"/>
        </w:rPr>
        <w:t>Microsoft</w:t>
      </w:r>
      <w:r w:rsidRPr="006B78DB">
        <w:rPr>
          <w:spacing w:val="-3"/>
          <w:sz w:val="23"/>
          <w:szCs w:val="23"/>
        </w:rPr>
        <w:t xml:space="preserve"> </w:t>
      </w:r>
      <w:r w:rsidRPr="006B78DB">
        <w:rPr>
          <w:sz w:val="23"/>
          <w:szCs w:val="23"/>
        </w:rPr>
        <w:t>Excel,</w:t>
      </w:r>
      <w:r w:rsidRPr="006B78DB">
        <w:rPr>
          <w:spacing w:val="-3"/>
          <w:sz w:val="23"/>
          <w:szCs w:val="23"/>
        </w:rPr>
        <w:t xml:space="preserve"> </w:t>
      </w:r>
      <w:r w:rsidRPr="006B78DB">
        <w:rPr>
          <w:sz w:val="23"/>
          <w:szCs w:val="23"/>
        </w:rPr>
        <w:t>Microsoft</w:t>
      </w:r>
      <w:r w:rsidRPr="006B78DB">
        <w:rPr>
          <w:spacing w:val="-2"/>
          <w:sz w:val="23"/>
          <w:szCs w:val="23"/>
        </w:rPr>
        <w:t xml:space="preserve"> </w:t>
      </w:r>
      <w:r w:rsidRPr="006B78DB">
        <w:rPr>
          <w:sz w:val="23"/>
          <w:szCs w:val="23"/>
        </w:rPr>
        <w:t>Power</w:t>
      </w:r>
      <w:r w:rsidRPr="006B78DB">
        <w:rPr>
          <w:spacing w:val="-2"/>
          <w:sz w:val="23"/>
          <w:szCs w:val="23"/>
        </w:rPr>
        <w:t xml:space="preserve"> </w:t>
      </w:r>
      <w:r w:rsidRPr="006B78DB">
        <w:rPr>
          <w:sz w:val="23"/>
          <w:szCs w:val="23"/>
        </w:rPr>
        <w:t>Point,</w:t>
      </w:r>
      <w:r w:rsidRPr="006B78DB">
        <w:rPr>
          <w:spacing w:val="-3"/>
          <w:sz w:val="23"/>
          <w:szCs w:val="23"/>
        </w:rPr>
        <w:t xml:space="preserve"> </w:t>
      </w:r>
      <w:r w:rsidRPr="006B78DB">
        <w:rPr>
          <w:sz w:val="23"/>
          <w:szCs w:val="23"/>
        </w:rPr>
        <w:t>MoldLex)</w:t>
      </w:r>
      <w:r w:rsidR="00017C95">
        <w:rPr>
          <w:sz w:val="23"/>
          <w:szCs w:val="23"/>
        </w:rPr>
        <w:t>;</w:t>
      </w:r>
    </w:p>
    <w:p w:rsidR="00017C95" w:rsidRDefault="00017C95" w:rsidP="00017C95">
      <w:pPr>
        <w:pStyle w:val="a5"/>
        <w:numPr>
          <w:ilvl w:val="1"/>
          <w:numId w:val="5"/>
        </w:numPr>
        <w:tabs>
          <w:tab w:val="left" w:pos="809"/>
        </w:tabs>
        <w:spacing w:before="1"/>
        <w:rPr>
          <w:sz w:val="23"/>
          <w:szCs w:val="23"/>
        </w:rPr>
      </w:pPr>
      <w:r w:rsidRPr="00017C95">
        <w:rPr>
          <w:sz w:val="23"/>
          <w:szCs w:val="23"/>
        </w:rPr>
        <w:t>preferabil cunoașterea unei limbi de circulație internațională, nivelul B2</w:t>
      </w:r>
      <w:r>
        <w:rPr>
          <w:sz w:val="23"/>
          <w:szCs w:val="23"/>
        </w:rPr>
        <w:t>.</w:t>
      </w:r>
    </w:p>
    <w:p w:rsidR="006B78DB" w:rsidRPr="006F0C9A" w:rsidRDefault="006B78DB" w:rsidP="006B78DB">
      <w:pPr>
        <w:pStyle w:val="a5"/>
        <w:tabs>
          <w:tab w:val="left" w:pos="809"/>
        </w:tabs>
        <w:spacing w:before="1"/>
        <w:ind w:left="808" w:firstLine="0"/>
        <w:rPr>
          <w:sz w:val="12"/>
          <w:szCs w:val="12"/>
        </w:rPr>
      </w:pPr>
    </w:p>
    <w:p w:rsidR="0078300E" w:rsidRDefault="0062497B">
      <w:pPr>
        <w:pStyle w:val="2"/>
        <w:spacing w:before="92" w:line="274" w:lineRule="exact"/>
        <w:ind w:left="765"/>
      </w:pPr>
      <w:r w:rsidRPr="006B78DB">
        <w:rPr>
          <w:highlight w:val="lightGray"/>
          <w:shd w:val="clear" w:color="auto" w:fill="00FF00"/>
        </w:rPr>
        <w:t>Experiență</w:t>
      </w:r>
      <w:r w:rsidRPr="006B78DB">
        <w:rPr>
          <w:spacing w:val="-10"/>
          <w:highlight w:val="lightGray"/>
          <w:shd w:val="clear" w:color="auto" w:fill="00FF00"/>
        </w:rPr>
        <w:t xml:space="preserve"> </w:t>
      </w:r>
      <w:r w:rsidRPr="006B78DB">
        <w:rPr>
          <w:highlight w:val="lightGray"/>
          <w:shd w:val="clear" w:color="auto" w:fill="00FF00"/>
        </w:rPr>
        <w:t>profesională:</w:t>
      </w:r>
    </w:p>
    <w:p w:rsidR="00715B5D" w:rsidRPr="00B12F7E" w:rsidRDefault="00715B5D" w:rsidP="00715B5D">
      <w:pPr>
        <w:widowControl/>
        <w:numPr>
          <w:ilvl w:val="0"/>
          <w:numId w:val="2"/>
        </w:numPr>
        <w:adjustRightInd w:val="0"/>
        <w:jc w:val="both"/>
        <w:rPr>
          <w:lang w:eastAsia="ru-RU"/>
        </w:rPr>
      </w:pPr>
      <w:r w:rsidRPr="00B12F7E">
        <w:rPr>
          <w:lang w:eastAsia="ru-RU"/>
        </w:rPr>
        <w:t xml:space="preserve">să aibă cel puţin </w:t>
      </w:r>
      <w:r>
        <w:rPr>
          <w:lang w:eastAsia="ru-RU"/>
        </w:rPr>
        <w:t xml:space="preserve">1 an </w:t>
      </w:r>
      <w:r w:rsidRPr="00B12F7E">
        <w:rPr>
          <w:lang w:eastAsia="ru-RU"/>
        </w:rPr>
        <w:t>vechime în funcţia de nivelul B03;</w:t>
      </w:r>
    </w:p>
    <w:p w:rsidR="0078300E" w:rsidRPr="006B78DB" w:rsidRDefault="0062497B">
      <w:pPr>
        <w:pStyle w:val="a5"/>
        <w:numPr>
          <w:ilvl w:val="0"/>
          <w:numId w:val="2"/>
        </w:numPr>
        <w:tabs>
          <w:tab w:val="left" w:pos="1027"/>
        </w:tabs>
        <w:spacing w:before="1"/>
        <w:ind w:hanging="219"/>
        <w:rPr>
          <w:sz w:val="23"/>
          <w:szCs w:val="23"/>
        </w:rPr>
      </w:pPr>
      <w:r w:rsidRPr="006B78DB">
        <w:rPr>
          <w:sz w:val="23"/>
          <w:szCs w:val="23"/>
        </w:rPr>
        <w:t>cel</w:t>
      </w:r>
      <w:r w:rsidRPr="006B78DB">
        <w:rPr>
          <w:spacing w:val="-3"/>
          <w:sz w:val="23"/>
          <w:szCs w:val="23"/>
        </w:rPr>
        <w:t xml:space="preserve"> </w:t>
      </w:r>
      <w:r w:rsidRPr="006B78DB">
        <w:rPr>
          <w:sz w:val="23"/>
          <w:szCs w:val="23"/>
        </w:rPr>
        <w:t>puţin</w:t>
      </w:r>
      <w:r w:rsidRPr="006B78DB">
        <w:rPr>
          <w:spacing w:val="-4"/>
          <w:sz w:val="23"/>
          <w:szCs w:val="23"/>
        </w:rPr>
        <w:t xml:space="preserve"> </w:t>
      </w:r>
      <w:r w:rsidR="00715B5D">
        <w:rPr>
          <w:sz w:val="23"/>
          <w:szCs w:val="23"/>
        </w:rPr>
        <w:t>1</w:t>
      </w:r>
      <w:r w:rsidRPr="006B78DB">
        <w:rPr>
          <w:sz w:val="23"/>
          <w:szCs w:val="23"/>
        </w:rPr>
        <w:t xml:space="preserve"> an</w:t>
      </w:r>
      <w:r w:rsidRPr="006B78DB">
        <w:rPr>
          <w:spacing w:val="-3"/>
          <w:sz w:val="23"/>
          <w:szCs w:val="23"/>
        </w:rPr>
        <w:t xml:space="preserve"> </w:t>
      </w:r>
      <w:r w:rsidRPr="006B78DB">
        <w:rPr>
          <w:sz w:val="23"/>
          <w:szCs w:val="23"/>
        </w:rPr>
        <w:t>experienţă</w:t>
      </w:r>
      <w:r w:rsidRPr="006B78DB">
        <w:rPr>
          <w:spacing w:val="-2"/>
          <w:sz w:val="23"/>
          <w:szCs w:val="23"/>
        </w:rPr>
        <w:t xml:space="preserve"> </w:t>
      </w:r>
      <w:r w:rsidRPr="006B78DB">
        <w:rPr>
          <w:sz w:val="23"/>
          <w:szCs w:val="23"/>
        </w:rPr>
        <w:t>profesională</w:t>
      </w:r>
      <w:r w:rsidRPr="006B78DB">
        <w:rPr>
          <w:spacing w:val="-1"/>
          <w:sz w:val="23"/>
          <w:szCs w:val="23"/>
        </w:rPr>
        <w:t xml:space="preserve"> </w:t>
      </w:r>
      <w:r w:rsidRPr="006B78DB">
        <w:rPr>
          <w:sz w:val="23"/>
          <w:szCs w:val="23"/>
        </w:rPr>
        <w:t>în</w:t>
      </w:r>
      <w:r w:rsidRPr="006B78DB">
        <w:rPr>
          <w:spacing w:val="-3"/>
          <w:sz w:val="23"/>
          <w:szCs w:val="23"/>
        </w:rPr>
        <w:t xml:space="preserve"> </w:t>
      </w:r>
      <w:r w:rsidRPr="006B78DB">
        <w:rPr>
          <w:sz w:val="23"/>
          <w:szCs w:val="23"/>
        </w:rPr>
        <w:t>domeniu</w:t>
      </w:r>
      <w:r w:rsidR="00FC3E4D">
        <w:rPr>
          <w:sz w:val="23"/>
          <w:szCs w:val="23"/>
        </w:rPr>
        <w:t xml:space="preserve"> sau să participe la concurs;</w:t>
      </w:r>
    </w:p>
    <w:p w:rsidR="0078300E" w:rsidRPr="006B78DB" w:rsidRDefault="0062497B">
      <w:pPr>
        <w:pStyle w:val="a5"/>
        <w:numPr>
          <w:ilvl w:val="0"/>
          <w:numId w:val="2"/>
        </w:numPr>
        <w:tabs>
          <w:tab w:val="left" w:pos="1034"/>
        </w:tabs>
        <w:ind w:left="808" w:right="194" w:firstLine="0"/>
        <w:rPr>
          <w:sz w:val="23"/>
          <w:szCs w:val="23"/>
        </w:rPr>
      </w:pPr>
      <w:r w:rsidRPr="006B78DB">
        <w:rPr>
          <w:sz w:val="23"/>
          <w:szCs w:val="23"/>
        </w:rPr>
        <w:t>să</w:t>
      </w:r>
      <w:r w:rsidRPr="006B78DB">
        <w:rPr>
          <w:spacing w:val="4"/>
          <w:sz w:val="23"/>
          <w:szCs w:val="23"/>
        </w:rPr>
        <w:t xml:space="preserve"> </w:t>
      </w:r>
      <w:r w:rsidRPr="006B78DB">
        <w:rPr>
          <w:sz w:val="23"/>
          <w:szCs w:val="23"/>
        </w:rPr>
        <w:t>fi</w:t>
      </w:r>
      <w:r w:rsidRPr="006B78DB">
        <w:rPr>
          <w:spacing w:val="5"/>
          <w:sz w:val="23"/>
          <w:szCs w:val="23"/>
        </w:rPr>
        <w:t xml:space="preserve"> </w:t>
      </w:r>
      <w:r w:rsidRPr="006B78DB">
        <w:rPr>
          <w:sz w:val="23"/>
          <w:szCs w:val="23"/>
        </w:rPr>
        <w:t>obţinut</w:t>
      </w:r>
      <w:r w:rsidRPr="006B78DB">
        <w:rPr>
          <w:spacing w:val="4"/>
          <w:sz w:val="23"/>
          <w:szCs w:val="23"/>
        </w:rPr>
        <w:t xml:space="preserve"> </w:t>
      </w:r>
      <w:r w:rsidRPr="006B78DB">
        <w:rPr>
          <w:sz w:val="23"/>
          <w:szCs w:val="23"/>
        </w:rPr>
        <w:t>în</w:t>
      </w:r>
      <w:r w:rsidRPr="006B78DB">
        <w:rPr>
          <w:spacing w:val="6"/>
          <w:sz w:val="23"/>
          <w:szCs w:val="23"/>
        </w:rPr>
        <w:t xml:space="preserve"> </w:t>
      </w:r>
      <w:r w:rsidRPr="006B78DB">
        <w:rPr>
          <w:sz w:val="23"/>
          <w:szCs w:val="23"/>
        </w:rPr>
        <w:t>urma</w:t>
      </w:r>
      <w:r w:rsidRPr="006B78DB">
        <w:rPr>
          <w:spacing w:val="6"/>
          <w:sz w:val="23"/>
          <w:szCs w:val="23"/>
        </w:rPr>
        <w:t xml:space="preserve"> </w:t>
      </w:r>
      <w:r w:rsidRPr="006B78DB">
        <w:rPr>
          <w:sz w:val="23"/>
          <w:szCs w:val="23"/>
        </w:rPr>
        <w:t>evaluării</w:t>
      </w:r>
      <w:r w:rsidRPr="006B78DB">
        <w:rPr>
          <w:spacing w:val="5"/>
          <w:sz w:val="23"/>
          <w:szCs w:val="23"/>
        </w:rPr>
        <w:t xml:space="preserve"> </w:t>
      </w:r>
      <w:r w:rsidRPr="006B78DB">
        <w:rPr>
          <w:sz w:val="23"/>
          <w:szCs w:val="23"/>
        </w:rPr>
        <w:t>anuale</w:t>
      </w:r>
      <w:r w:rsidRPr="006B78DB">
        <w:rPr>
          <w:spacing w:val="4"/>
          <w:sz w:val="23"/>
          <w:szCs w:val="23"/>
        </w:rPr>
        <w:t xml:space="preserve"> </w:t>
      </w:r>
      <w:r w:rsidRPr="006B78DB">
        <w:rPr>
          <w:sz w:val="23"/>
          <w:szCs w:val="23"/>
        </w:rPr>
        <w:t>a</w:t>
      </w:r>
      <w:r w:rsidRPr="006B78DB">
        <w:rPr>
          <w:spacing w:val="5"/>
          <w:sz w:val="23"/>
          <w:szCs w:val="23"/>
        </w:rPr>
        <w:t xml:space="preserve"> </w:t>
      </w:r>
      <w:r w:rsidRPr="006B78DB">
        <w:rPr>
          <w:sz w:val="23"/>
          <w:szCs w:val="23"/>
        </w:rPr>
        <w:t>performanţelor</w:t>
      </w:r>
      <w:r w:rsidRPr="006B78DB">
        <w:rPr>
          <w:spacing w:val="4"/>
          <w:sz w:val="23"/>
          <w:szCs w:val="23"/>
        </w:rPr>
        <w:t xml:space="preserve"> </w:t>
      </w:r>
      <w:r w:rsidRPr="006B78DB">
        <w:rPr>
          <w:sz w:val="23"/>
          <w:szCs w:val="23"/>
        </w:rPr>
        <w:t>profesionale</w:t>
      </w:r>
      <w:r w:rsidRPr="006B78DB">
        <w:rPr>
          <w:spacing w:val="6"/>
          <w:sz w:val="23"/>
          <w:szCs w:val="23"/>
        </w:rPr>
        <w:t xml:space="preserve"> </w:t>
      </w:r>
      <w:r w:rsidRPr="006B78DB">
        <w:rPr>
          <w:sz w:val="23"/>
          <w:szCs w:val="23"/>
        </w:rPr>
        <w:t>calificativul</w:t>
      </w:r>
      <w:r w:rsidRPr="006B78DB">
        <w:rPr>
          <w:spacing w:val="6"/>
          <w:sz w:val="23"/>
          <w:szCs w:val="23"/>
        </w:rPr>
        <w:t xml:space="preserve"> </w:t>
      </w:r>
      <w:r w:rsidRPr="006B78DB">
        <w:rPr>
          <w:sz w:val="23"/>
          <w:szCs w:val="23"/>
        </w:rPr>
        <w:t>„foarte</w:t>
      </w:r>
      <w:r w:rsidRPr="006B78DB">
        <w:rPr>
          <w:spacing w:val="5"/>
          <w:sz w:val="23"/>
          <w:szCs w:val="23"/>
        </w:rPr>
        <w:t xml:space="preserve"> </w:t>
      </w:r>
      <w:r w:rsidRPr="006B78DB">
        <w:rPr>
          <w:sz w:val="23"/>
          <w:szCs w:val="23"/>
        </w:rPr>
        <w:t>bine”</w:t>
      </w:r>
      <w:r w:rsidRPr="006B78DB">
        <w:rPr>
          <w:spacing w:val="5"/>
          <w:sz w:val="23"/>
          <w:szCs w:val="23"/>
        </w:rPr>
        <w:t xml:space="preserve"> </w:t>
      </w:r>
      <w:r w:rsidRPr="006B78DB">
        <w:rPr>
          <w:sz w:val="23"/>
          <w:szCs w:val="23"/>
        </w:rPr>
        <w:t>la</w:t>
      </w:r>
      <w:r w:rsidRPr="006B78DB">
        <w:rPr>
          <w:spacing w:val="8"/>
          <w:sz w:val="23"/>
          <w:szCs w:val="23"/>
        </w:rPr>
        <w:t xml:space="preserve"> </w:t>
      </w:r>
      <w:r w:rsidRPr="006B78DB">
        <w:rPr>
          <w:sz w:val="23"/>
          <w:szCs w:val="23"/>
        </w:rPr>
        <w:t>ultima</w:t>
      </w:r>
      <w:r w:rsidRPr="006B78DB">
        <w:rPr>
          <w:spacing w:val="4"/>
          <w:sz w:val="23"/>
          <w:szCs w:val="23"/>
        </w:rPr>
        <w:t xml:space="preserve"> </w:t>
      </w:r>
      <w:r w:rsidRPr="006B78DB">
        <w:rPr>
          <w:sz w:val="23"/>
          <w:szCs w:val="23"/>
        </w:rPr>
        <w:t>evaluare</w:t>
      </w:r>
      <w:r w:rsidRPr="006B78DB">
        <w:rPr>
          <w:spacing w:val="-47"/>
          <w:sz w:val="23"/>
          <w:szCs w:val="23"/>
        </w:rPr>
        <w:t xml:space="preserve"> </w:t>
      </w:r>
      <w:r w:rsidR="0099198B">
        <w:rPr>
          <w:spacing w:val="-47"/>
          <w:sz w:val="23"/>
          <w:szCs w:val="23"/>
        </w:rPr>
        <w:t xml:space="preserve">   </w:t>
      </w:r>
      <w:r w:rsidRPr="006B78DB">
        <w:rPr>
          <w:sz w:val="23"/>
          <w:szCs w:val="23"/>
        </w:rPr>
        <w:t>sau</w:t>
      </w:r>
      <w:r w:rsidRPr="006B78DB">
        <w:rPr>
          <w:spacing w:val="-2"/>
          <w:sz w:val="23"/>
          <w:szCs w:val="23"/>
        </w:rPr>
        <w:t xml:space="preserve"> </w:t>
      </w:r>
      <w:r w:rsidRPr="006B78DB">
        <w:rPr>
          <w:sz w:val="23"/>
          <w:szCs w:val="23"/>
        </w:rPr>
        <w:t>calificativul</w:t>
      </w:r>
      <w:r w:rsidRPr="006B78DB">
        <w:rPr>
          <w:spacing w:val="2"/>
          <w:sz w:val="23"/>
          <w:szCs w:val="23"/>
        </w:rPr>
        <w:t xml:space="preserve"> </w:t>
      </w:r>
      <w:r w:rsidRPr="006B78DB">
        <w:rPr>
          <w:sz w:val="23"/>
          <w:szCs w:val="23"/>
        </w:rPr>
        <w:t>„bine” la</w:t>
      </w:r>
      <w:r w:rsidRPr="006B78DB">
        <w:rPr>
          <w:spacing w:val="2"/>
          <w:sz w:val="23"/>
          <w:szCs w:val="23"/>
        </w:rPr>
        <w:t xml:space="preserve"> </w:t>
      </w:r>
      <w:r w:rsidRPr="006B78DB">
        <w:rPr>
          <w:sz w:val="23"/>
          <w:szCs w:val="23"/>
        </w:rPr>
        <w:t>ultimele două</w:t>
      </w:r>
      <w:r w:rsidRPr="006B78DB">
        <w:rPr>
          <w:spacing w:val="-1"/>
          <w:sz w:val="23"/>
          <w:szCs w:val="23"/>
        </w:rPr>
        <w:t xml:space="preserve"> </w:t>
      </w:r>
      <w:r w:rsidRPr="006B78DB">
        <w:rPr>
          <w:sz w:val="23"/>
          <w:szCs w:val="23"/>
        </w:rPr>
        <w:t>evaluări.</w:t>
      </w:r>
    </w:p>
    <w:p w:rsidR="0078300E" w:rsidRDefault="0078300E">
      <w:pPr>
        <w:pStyle w:val="a3"/>
        <w:spacing w:before="5"/>
        <w:rPr>
          <w:sz w:val="12"/>
        </w:rPr>
      </w:pPr>
    </w:p>
    <w:p w:rsidR="0078300E" w:rsidRPr="0099198B" w:rsidRDefault="0062497B" w:rsidP="00D75051">
      <w:pPr>
        <w:pStyle w:val="a3"/>
        <w:spacing w:before="98" w:line="232" w:lineRule="auto"/>
        <w:ind w:left="808"/>
        <w:rPr>
          <w:sz w:val="23"/>
          <w:szCs w:val="23"/>
        </w:rPr>
      </w:pPr>
      <w:r w:rsidRPr="0099198B">
        <w:rPr>
          <w:b/>
          <w:i/>
          <w:spacing w:val="-1"/>
          <w:sz w:val="23"/>
          <w:szCs w:val="23"/>
          <w:highlight w:val="lightGray"/>
          <w:shd w:val="clear" w:color="auto" w:fill="00FF00"/>
        </w:rPr>
        <w:t>Abilități:</w:t>
      </w:r>
      <w:r w:rsidRPr="0099198B">
        <w:rPr>
          <w:b/>
          <w:i/>
          <w:spacing w:val="-11"/>
          <w:sz w:val="23"/>
          <w:szCs w:val="23"/>
        </w:rPr>
        <w:t xml:space="preserve"> </w:t>
      </w:r>
      <w:r w:rsidRPr="0099198B">
        <w:rPr>
          <w:sz w:val="23"/>
          <w:szCs w:val="23"/>
        </w:rPr>
        <w:t>de</w:t>
      </w:r>
      <w:r w:rsidRPr="0099198B">
        <w:rPr>
          <w:spacing w:val="-10"/>
          <w:sz w:val="23"/>
          <w:szCs w:val="23"/>
        </w:rPr>
        <w:t xml:space="preserve"> </w:t>
      </w:r>
      <w:r w:rsidRPr="0099198B">
        <w:rPr>
          <w:sz w:val="23"/>
          <w:szCs w:val="23"/>
        </w:rPr>
        <w:t>lucru</w:t>
      </w:r>
      <w:r w:rsidRPr="0099198B">
        <w:rPr>
          <w:spacing w:val="-12"/>
          <w:sz w:val="23"/>
          <w:szCs w:val="23"/>
        </w:rPr>
        <w:t xml:space="preserve"> </w:t>
      </w:r>
      <w:r w:rsidRPr="0099198B">
        <w:rPr>
          <w:sz w:val="23"/>
          <w:szCs w:val="23"/>
        </w:rPr>
        <w:t>cu</w:t>
      </w:r>
      <w:r w:rsidRPr="0099198B">
        <w:rPr>
          <w:spacing w:val="-9"/>
          <w:sz w:val="23"/>
          <w:szCs w:val="23"/>
        </w:rPr>
        <w:t xml:space="preserve"> </w:t>
      </w:r>
      <w:r w:rsidRPr="0099198B">
        <w:rPr>
          <w:sz w:val="23"/>
          <w:szCs w:val="23"/>
        </w:rPr>
        <w:t>informaţia</w:t>
      </w:r>
      <w:r w:rsidRPr="0099198B">
        <w:rPr>
          <w:spacing w:val="-10"/>
          <w:sz w:val="23"/>
          <w:szCs w:val="23"/>
        </w:rPr>
        <w:t xml:space="preserve"> </w:t>
      </w:r>
      <w:r w:rsidRPr="0099198B">
        <w:rPr>
          <w:sz w:val="23"/>
          <w:szCs w:val="23"/>
        </w:rPr>
        <w:t>şi</w:t>
      </w:r>
      <w:r w:rsidRPr="0099198B">
        <w:rPr>
          <w:spacing w:val="-12"/>
          <w:sz w:val="23"/>
          <w:szCs w:val="23"/>
        </w:rPr>
        <w:t xml:space="preserve"> </w:t>
      </w:r>
      <w:r w:rsidRPr="0099198B">
        <w:rPr>
          <w:sz w:val="23"/>
          <w:szCs w:val="23"/>
        </w:rPr>
        <w:t>corespondenţa</w:t>
      </w:r>
      <w:r w:rsidRPr="0099198B">
        <w:rPr>
          <w:spacing w:val="-8"/>
          <w:sz w:val="23"/>
          <w:szCs w:val="23"/>
        </w:rPr>
        <w:t xml:space="preserve"> </w:t>
      </w:r>
      <w:r w:rsidRPr="0099198B">
        <w:rPr>
          <w:sz w:val="23"/>
          <w:szCs w:val="23"/>
        </w:rPr>
        <w:t>oficială,</w:t>
      </w:r>
      <w:r w:rsidRPr="0099198B">
        <w:rPr>
          <w:spacing w:val="-10"/>
          <w:sz w:val="23"/>
          <w:szCs w:val="23"/>
        </w:rPr>
        <w:t xml:space="preserve"> </w:t>
      </w:r>
      <w:r w:rsidRPr="0099198B">
        <w:rPr>
          <w:sz w:val="23"/>
          <w:szCs w:val="23"/>
        </w:rPr>
        <w:t>analiză</w:t>
      </w:r>
      <w:r w:rsidRPr="0099198B">
        <w:rPr>
          <w:spacing w:val="-10"/>
          <w:sz w:val="23"/>
          <w:szCs w:val="23"/>
        </w:rPr>
        <w:t xml:space="preserve"> </w:t>
      </w:r>
      <w:r w:rsidRPr="0099198B">
        <w:rPr>
          <w:sz w:val="23"/>
          <w:szCs w:val="23"/>
        </w:rPr>
        <w:t>şi</w:t>
      </w:r>
      <w:r w:rsidRPr="0099198B">
        <w:rPr>
          <w:spacing w:val="-8"/>
          <w:sz w:val="23"/>
          <w:szCs w:val="23"/>
        </w:rPr>
        <w:t xml:space="preserve"> </w:t>
      </w:r>
      <w:r w:rsidRPr="0099198B">
        <w:rPr>
          <w:sz w:val="23"/>
          <w:szCs w:val="23"/>
        </w:rPr>
        <w:t>sinteză,</w:t>
      </w:r>
      <w:r w:rsidRPr="0099198B">
        <w:rPr>
          <w:spacing w:val="-11"/>
          <w:sz w:val="23"/>
          <w:szCs w:val="23"/>
        </w:rPr>
        <w:t xml:space="preserve"> </w:t>
      </w:r>
      <w:r w:rsidRPr="0099198B">
        <w:rPr>
          <w:sz w:val="23"/>
          <w:szCs w:val="23"/>
        </w:rPr>
        <w:t>elaborare</w:t>
      </w:r>
      <w:r w:rsidRPr="0099198B">
        <w:rPr>
          <w:spacing w:val="-10"/>
          <w:sz w:val="23"/>
          <w:szCs w:val="23"/>
        </w:rPr>
        <w:t xml:space="preserve"> </w:t>
      </w:r>
      <w:r w:rsidRPr="0099198B">
        <w:rPr>
          <w:sz w:val="23"/>
          <w:szCs w:val="23"/>
        </w:rPr>
        <w:t>a</w:t>
      </w:r>
      <w:r w:rsidRPr="0099198B">
        <w:rPr>
          <w:spacing w:val="-10"/>
          <w:sz w:val="23"/>
          <w:szCs w:val="23"/>
        </w:rPr>
        <w:t xml:space="preserve"> </w:t>
      </w:r>
      <w:r w:rsidRPr="0099198B">
        <w:rPr>
          <w:sz w:val="23"/>
          <w:szCs w:val="23"/>
        </w:rPr>
        <w:t>documentelor,</w:t>
      </w:r>
      <w:r w:rsidRPr="0099198B">
        <w:rPr>
          <w:spacing w:val="-10"/>
          <w:sz w:val="23"/>
          <w:szCs w:val="23"/>
        </w:rPr>
        <w:t xml:space="preserve"> </w:t>
      </w:r>
      <w:r w:rsidRPr="0099198B">
        <w:rPr>
          <w:sz w:val="23"/>
          <w:szCs w:val="23"/>
        </w:rPr>
        <w:t>argumentare,</w:t>
      </w:r>
      <w:r w:rsidRPr="0099198B">
        <w:rPr>
          <w:spacing w:val="-47"/>
          <w:sz w:val="23"/>
          <w:szCs w:val="23"/>
        </w:rPr>
        <w:t xml:space="preserve"> </w:t>
      </w:r>
      <w:r w:rsidR="0099198B" w:rsidRPr="0099198B">
        <w:rPr>
          <w:spacing w:val="-47"/>
          <w:sz w:val="23"/>
          <w:szCs w:val="23"/>
        </w:rPr>
        <w:t xml:space="preserve"> </w:t>
      </w:r>
      <w:r w:rsidRPr="0099198B">
        <w:rPr>
          <w:sz w:val="23"/>
          <w:szCs w:val="23"/>
        </w:rPr>
        <w:t>prezentare,</w:t>
      </w:r>
      <w:r w:rsidRPr="0099198B">
        <w:rPr>
          <w:spacing w:val="-1"/>
          <w:sz w:val="23"/>
          <w:szCs w:val="23"/>
        </w:rPr>
        <w:t xml:space="preserve"> </w:t>
      </w:r>
      <w:r w:rsidRPr="0099198B">
        <w:rPr>
          <w:sz w:val="23"/>
          <w:szCs w:val="23"/>
        </w:rPr>
        <w:t>motivare,</w:t>
      </w:r>
      <w:r w:rsidRPr="0099198B">
        <w:rPr>
          <w:spacing w:val="2"/>
          <w:sz w:val="23"/>
          <w:szCs w:val="23"/>
        </w:rPr>
        <w:t xml:space="preserve"> </w:t>
      </w:r>
      <w:r w:rsidRPr="0099198B">
        <w:rPr>
          <w:sz w:val="23"/>
          <w:szCs w:val="23"/>
        </w:rPr>
        <w:t>mobilizare</w:t>
      </w:r>
      <w:r w:rsidRPr="0099198B">
        <w:rPr>
          <w:spacing w:val="-1"/>
          <w:sz w:val="23"/>
          <w:szCs w:val="23"/>
        </w:rPr>
        <w:t xml:space="preserve"> </w:t>
      </w:r>
      <w:r w:rsidRPr="0099198B">
        <w:rPr>
          <w:sz w:val="23"/>
          <w:szCs w:val="23"/>
        </w:rPr>
        <w:t>de</w:t>
      </w:r>
      <w:r w:rsidRPr="0099198B">
        <w:rPr>
          <w:spacing w:val="-1"/>
          <w:sz w:val="23"/>
          <w:szCs w:val="23"/>
        </w:rPr>
        <w:t xml:space="preserve"> </w:t>
      </w:r>
      <w:r w:rsidRPr="0099198B">
        <w:rPr>
          <w:sz w:val="23"/>
          <w:szCs w:val="23"/>
        </w:rPr>
        <w:t>sine, aplanare</w:t>
      </w:r>
      <w:r w:rsidRPr="0099198B">
        <w:rPr>
          <w:spacing w:val="-1"/>
          <w:sz w:val="23"/>
          <w:szCs w:val="23"/>
        </w:rPr>
        <w:t xml:space="preserve"> </w:t>
      </w:r>
      <w:r w:rsidRPr="0099198B">
        <w:rPr>
          <w:sz w:val="23"/>
          <w:szCs w:val="23"/>
        </w:rPr>
        <w:t>de</w:t>
      </w:r>
      <w:r w:rsidRPr="0099198B">
        <w:rPr>
          <w:spacing w:val="-1"/>
          <w:sz w:val="23"/>
          <w:szCs w:val="23"/>
        </w:rPr>
        <w:t xml:space="preserve"> </w:t>
      </w:r>
      <w:r w:rsidRPr="0099198B">
        <w:rPr>
          <w:sz w:val="23"/>
          <w:szCs w:val="23"/>
        </w:rPr>
        <w:t>conflicte, comunicare</w:t>
      </w:r>
      <w:r w:rsidRPr="0099198B">
        <w:rPr>
          <w:spacing w:val="-1"/>
          <w:sz w:val="23"/>
          <w:szCs w:val="23"/>
        </w:rPr>
        <w:t xml:space="preserve"> </w:t>
      </w:r>
      <w:r w:rsidRPr="0099198B">
        <w:rPr>
          <w:sz w:val="23"/>
          <w:szCs w:val="23"/>
        </w:rPr>
        <w:t>eficientă,</w:t>
      </w:r>
      <w:r w:rsidRPr="0099198B">
        <w:rPr>
          <w:spacing w:val="-1"/>
          <w:sz w:val="23"/>
          <w:szCs w:val="23"/>
        </w:rPr>
        <w:t xml:space="preserve"> </w:t>
      </w:r>
      <w:r w:rsidRPr="0099198B">
        <w:rPr>
          <w:sz w:val="23"/>
          <w:szCs w:val="23"/>
        </w:rPr>
        <w:t>convingere</w:t>
      </w:r>
      <w:r w:rsidRPr="0099198B">
        <w:rPr>
          <w:spacing w:val="-1"/>
          <w:sz w:val="23"/>
          <w:szCs w:val="23"/>
        </w:rPr>
        <w:t xml:space="preserve"> </w:t>
      </w:r>
      <w:r w:rsidRPr="0099198B">
        <w:rPr>
          <w:sz w:val="23"/>
          <w:szCs w:val="23"/>
        </w:rPr>
        <w:t>etc.</w:t>
      </w:r>
    </w:p>
    <w:p w:rsidR="0078300E" w:rsidRPr="006B78DB" w:rsidRDefault="0062497B">
      <w:pPr>
        <w:pStyle w:val="a3"/>
        <w:spacing w:before="92" w:line="237" w:lineRule="auto"/>
        <w:ind w:left="230" w:right="182" w:firstLine="566"/>
        <w:jc w:val="both"/>
        <w:rPr>
          <w:sz w:val="23"/>
          <w:szCs w:val="23"/>
        </w:rPr>
      </w:pPr>
      <w:r w:rsidRPr="0099198B">
        <w:rPr>
          <w:b/>
          <w:i/>
          <w:sz w:val="23"/>
          <w:szCs w:val="23"/>
          <w:highlight w:val="lightGray"/>
          <w:shd w:val="clear" w:color="auto" w:fill="00FF00"/>
        </w:rPr>
        <w:t>Atitudini/comportamente:</w:t>
      </w:r>
      <w:r w:rsidRPr="0099198B">
        <w:rPr>
          <w:b/>
          <w:i/>
          <w:spacing w:val="-7"/>
          <w:sz w:val="23"/>
          <w:szCs w:val="23"/>
        </w:rPr>
        <w:t xml:space="preserve"> </w:t>
      </w:r>
      <w:r w:rsidRPr="0099198B">
        <w:rPr>
          <w:sz w:val="23"/>
          <w:szCs w:val="23"/>
        </w:rPr>
        <w:t>Responsabilitate,</w:t>
      </w:r>
      <w:r w:rsidRPr="0099198B">
        <w:rPr>
          <w:spacing w:val="-7"/>
          <w:sz w:val="23"/>
          <w:szCs w:val="23"/>
        </w:rPr>
        <w:t xml:space="preserve"> </w:t>
      </w:r>
      <w:r w:rsidRPr="0099198B">
        <w:rPr>
          <w:sz w:val="23"/>
          <w:szCs w:val="23"/>
        </w:rPr>
        <w:t>respect</w:t>
      </w:r>
      <w:r w:rsidRPr="0099198B">
        <w:rPr>
          <w:spacing w:val="-8"/>
          <w:sz w:val="23"/>
          <w:szCs w:val="23"/>
        </w:rPr>
        <w:t xml:space="preserve"> </w:t>
      </w:r>
      <w:r w:rsidRPr="0099198B">
        <w:rPr>
          <w:sz w:val="23"/>
          <w:szCs w:val="23"/>
        </w:rPr>
        <w:t>faţă</w:t>
      </w:r>
      <w:r w:rsidRPr="0099198B">
        <w:rPr>
          <w:spacing w:val="-8"/>
          <w:sz w:val="23"/>
          <w:szCs w:val="23"/>
        </w:rPr>
        <w:t xml:space="preserve"> </w:t>
      </w:r>
      <w:r w:rsidRPr="0099198B">
        <w:rPr>
          <w:sz w:val="23"/>
          <w:szCs w:val="23"/>
        </w:rPr>
        <w:t>de</w:t>
      </w:r>
      <w:r w:rsidRPr="0099198B">
        <w:rPr>
          <w:spacing w:val="-7"/>
          <w:sz w:val="23"/>
          <w:szCs w:val="23"/>
        </w:rPr>
        <w:t xml:space="preserve"> </w:t>
      </w:r>
      <w:r w:rsidRPr="0099198B">
        <w:rPr>
          <w:sz w:val="23"/>
          <w:szCs w:val="23"/>
        </w:rPr>
        <w:t>oameni,</w:t>
      </w:r>
      <w:r w:rsidRPr="0099198B">
        <w:rPr>
          <w:spacing w:val="-5"/>
          <w:sz w:val="23"/>
          <w:szCs w:val="23"/>
        </w:rPr>
        <w:t xml:space="preserve"> </w:t>
      </w:r>
      <w:r w:rsidRPr="0099198B">
        <w:rPr>
          <w:sz w:val="23"/>
          <w:szCs w:val="23"/>
        </w:rPr>
        <w:t>spirit</w:t>
      </w:r>
      <w:r w:rsidRPr="0099198B">
        <w:rPr>
          <w:spacing w:val="-8"/>
          <w:sz w:val="23"/>
          <w:szCs w:val="23"/>
        </w:rPr>
        <w:t xml:space="preserve"> </w:t>
      </w:r>
      <w:r w:rsidRPr="0099198B">
        <w:rPr>
          <w:sz w:val="23"/>
          <w:szCs w:val="23"/>
        </w:rPr>
        <w:t>de</w:t>
      </w:r>
      <w:r w:rsidRPr="0099198B">
        <w:rPr>
          <w:spacing w:val="-7"/>
          <w:sz w:val="23"/>
          <w:szCs w:val="23"/>
        </w:rPr>
        <w:t xml:space="preserve"> </w:t>
      </w:r>
      <w:r w:rsidRPr="0099198B">
        <w:rPr>
          <w:sz w:val="23"/>
          <w:szCs w:val="23"/>
        </w:rPr>
        <w:t>iniţiativă,</w:t>
      </w:r>
      <w:r w:rsidRPr="0099198B">
        <w:rPr>
          <w:spacing w:val="-7"/>
          <w:sz w:val="23"/>
          <w:szCs w:val="23"/>
        </w:rPr>
        <w:t xml:space="preserve"> </w:t>
      </w:r>
      <w:r w:rsidRPr="0099198B">
        <w:rPr>
          <w:sz w:val="23"/>
          <w:szCs w:val="23"/>
        </w:rPr>
        <w:t>diplomaţie,</w:t>
      </w:r>
      <w:r w:rsidRPr="0099198B">
        <w:rPr>
          <w:spacing w:val="-7"/>
          <w:sz w:val="23"/>
          <w:szCs w:val="23"/>
        </w:rPr>
        <w:t xml:space="preserve"> </w:t>
      </w:r>
      <w:r w:rsidRPr="0099198B">
        <w:rPr>
          <w:sz w:val="23"/>
          <w:szCs w:val="23"/>
        </w:rPr>
        <w:t>creativitate,</w:t>
      </w:r>
      <w:r w:rsidRPr="0099198B">
        <w:rPr>
          <w:spacing w:val="-47"/>
          <w:sz w:val="23"/>
          <w:szCs w:val="23"/>
        </w:rPr>
        <w:t xml:space="preserve"> </w:t>
      </w:r>
      <w:r w:rsidRPr="0099198B">
        <w:rPr>
          <w:sz w:val="23"/>
          <w:szCs w:val="23"/>
        </w:rPr>
        <w:t>flexibilitate, disciplină, responsabilitate</w:t>
      </w:r>
      <w:r w:rsidRPr="006B78DB">
        <w:rPr>
          <w:sz w:val="23"/>
          <w:szCs w:val="23"/>
        </w:rPr>
        <w:t>, rezistenţă la efort şi stres, tendinţă spre dezvoltare şi perfecţionare profesională</w:t>
      </w:r>
      <w:r w:rsidRPr="006B78DB">
        <w:rPr>
          <w:spacing w:val="1"/>
          <w:sz w:val="23"/>
          <w:szCs w:val="23"/>
        </w:rPr>
        <w:t xml:space="preserve"> </w:t>
      </w:r>
      <w:r w:rsidRPr="006B78DB">
        <w:rPr>
          <w:sz w:val="23"/>
          <w:szCs w:val="23"/>
        </w:rPr>
        <w:t>continuă.</w:t>
      </w:r>
    </w:p>
    <w:p w:rsidR="0078300E" w:rsidRDefault="0078300E">
      <w:pPr>
        <w:pStyle w:val="a3"/>
        <w:spacing w:before="8"/>
        <w:rPr>
          <w:sz w:val="16"/>
        </w:rPr>
      </w:pPr>
    </w:p>
    <w:p w:rsidR="0078300E" w:rsidRDefault="0062497B">
      <w:pPr>
        <w:pStyle w:val="1"/>
        <w:tabs>
          <w:tab w:val="left" w:pos="765"/>
          <w:tab w:val="left" w:pos="10127"/>
        </w:tabs>
        <w:spacing w:line="275" w:lineRule="exact"/>
        <w:ind w:right="0"/>
        <w:jc w:val="left"/>
      </w:pPr>
      <w:r>
        <w:rPr>
          <w:b w:val="0"/>
          <w:shd w:val="clear" w:color="auto" w:fill="A1E7FF"/>
        </w:rPr>
        <w:t xml:space="preserve"> </w:t>
      </w:r>
      <w:r>
        <w:rPr>
          <w:b w:val="0"/>
          <w:shd w:val="clear" w:color="auto" w:fill="A1E7FF"/>
        </w:rPr>
        <w:tab/>
      </w:r>
      <w:r>
        <w:rPr>
          <w:shd w:val="clear" w:color="auto" w:fill="A1E7FF"/>
        </w:rPr>
        <w:t>Condițiile</w:t>
      </w:r>
      <w:r>
        <w:rPr>
          <w:spacing w:val="-5"/>
          <w:shd w:val="clear" w:color="auto" w:fill="A1E7FF"/>
        </w:rPr>
        <w:t xml:space="preserve"> </w:t>
      </w:r>
      <w:r>
        <w:rPr>
          <w:shd w:val="clear" w:color="auto" w:fill="A1E7FF"/>
        </w:rPr>
        <w:t>de</w:t>
      </w:r>
      <w:r>
        <w:rPr>
          <w:spacing w:val="-6"/>
          <w:shd w:val="clear" w:color="auto" w:fill="A1E7FF"/>
        </w:rPr>
        <w:t xml:space="preserve"> </w:t>
      </w:r>
      <w:r>
        <w:rPr>
          <w:shd w:val="clear" w:color="auto" w:fill="A1E7FF"/>
        </w:rPr>
        <w:t>muncă:</w:t>
      </w:r>
      <w:r>
        <w:rPr>
          <w:shd w:val="clear" w:color="auto" w:fill="A1E7FF"/>
        </w:rPr>
        <w:tab/>
      </w:r>
    </w:p>
    <w:p w:rsidR="0078300E" w:rsidRPr="006B78DB" w:rsidRDefault="0062497B">
      <w:pPr>
        <w:pStyle w:val="a5"/>
        <w:numPr>
          <w:ilvl w:val="1"/>
          <w:numId w:val="3"/>
        </w:numPr>
        <w:tabs>
          <w:tab w:val="left" w:pos="912"/>
        </w:tabs>
        <w:spacing w:before="5" w:line="232" w:lineRule="auto"/>
        <w:ind w:right="623" w:firstLine="0"/>
        <w:rPr>
          <w:sz w:val="23"/>
          <w:szCs w:val="23"/>
        </w:rPr>
      </w:pPr>
      <w:r w:rsidRPr="006B78DB">
        <w:rPr>
          <w:sz w:val="23"/>
          <w:szCs w:val="23"/>
        </w:rPr>
        <w:t>regim</w:t>
      </w:r>
      <w:r w:rsidRPr="006B78DB">
        <w:rPr>
          <w:spacing w:val="-1"/>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2"/>
          <w:sz w:val="23"/>
          <w:szCs w:val="23"/>
        </w:rPr>
        <w:t xml:space="preserve"> </w:t>
      </w:r>
      <w:r w:rsidRPr="006B78DB">
        <w:rPr>
          <w:sz w:val="23"/>
          <w:szCs w:val="23"/>
        </w:rPr>
        <w:t>40</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săptămână,</w:t>
      </w:r>
      <w:r w:rsidRPr="006B78DB">
        <w:rPr>
          <w:spacing w:val="-1"/>
          <w:sz w:val="23"/>
          <w:szCs w:val="23"/>
        </w:rPr>
        <w:t xml:space="preserve"> </w:t>
      </w:r>
      <w:r w:rsidRPr="006B78DB">
        <w:rPr>
          <w:sz w:val="23"/>
          <w:szCs w:val="23"/>
        </w:rPr>
        <w:t>8</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zi,</w:t>
      </w:r>
      <w:r w:rsidRPr="006B78DB">
        <w:rPr>
          <w:spacing w:val="3"/>
          <w:sz w:val="23"/>
          <w:szCs w:val="23"/>
        </w:rPr>
        <w:t xml:space="preserve"> </w:t>
      </w:r>
      <w:r w:rsidRPr="006B78DB">
        <w:rPr>
          <w:sz w:val="23"/>
          <w:szCs w:val="23"/>
        </w:rPr>
        <w:t>disponibilitatea de</w:t>
      </w:r>
      <w:r w:rsidRPr="006B78DB">
        <w:rPr>
          <w:spacing w:val="10"/>
          <w:sz w:val="23"/>
          <w:szCs w:val="23"/>
        </w:rPr>
        <w:t xml:space="preserve"> </w:t>
      </w:r>
      <w:r w:rsidRPr="006B78DB">
        <w:rPr>
          <w:sz w:val="23"/>
          <w:szCs w:val="23"/>
        </w:rPr>
        <w:t>a</w:t>
      </w:r>
      <w:r w:rsidRPr="006B78DB">
        <w:rPr>
          <w:spacing w:val="2"/>
          <w:sz w:val="23"/>
          <w:szCs w:val="23"/>
        </w:rPr>
        <w:t xml:space="preserve"> </w:t>
      </w:r>
      <w:r w:rsidRPr="006B78DB">
        <w:rPr>
          <w:sz w:val="23"/>
          <w:szCs w:val="23"/>
        </w:rPr>
        <w:t>activa</w:t>
      </w:r>
      <w:r w:rsidRPr="006B78DB">
        <w:rPr>
          <w:spacing w:val="1"/>
          <w:sz w:val="23"/>
          <w:szCs w:val="23"/>
        </w:rPr>
        <w:t xml:space="preserve"> </w:t>
      </w:r>
      <w:r w:rsidRPr="006B78DB">
        <w:rPr>
          <w:sz w:val="23"/>
          <w:szCs w:val="23"/>
        </w:rPr>
        <w:t>în</w:t>
      </w:r>
      <w:r w:rsidRPr="006B78DB">
        <w:rPr>
          <w:spacing w:val="1"/>
          <w:sz w:val="23"/>
          <w:szCs w:val="23"/>
        </w:rPr>
        <w:t xml:space="preserve"> </w:t>
      </w:r>
      <w:r w:rsidRPr="006B78DB">
        <w:rPr>
          <w:sz w:val="23"/>
          <w:szCs w:val="23"/>
        </w:rPr>
        <w:t>afara</w:t>
      </w:r>
      <w:r w:rsidRPr="006B78DB">
        <w:rPr>
          <w:spacing w:val="-1"/>
          <w:sz w:val="23"/>
          <w:szCs w:val="23"/>
        </w:rPr>
        <w:t xml:space="preserve"> </w:t>
      </w:r>
      <w:r w:rsidRPr="006B78DB">
        <w:rPr>
          <w:sz w:val="23"/>
          <w:szCs w:val="23"/>
        </w:rPr>
        <w:t>orelor</w:t>
      </w:r>
      <w:r w:rsidRPr="006B78DB">
        <w:rPr>
          <w:spacing w:val="2"/>
          <w:sz w:val="23"/>
          <w:szCs w:val="23"/>
        </w:rPr>
        <w:t xml:space="preserve"> </w:t>
      </w:r>
      <w:r w:rsidRPr="006B78DB">
        <w:rPr>
          <w:sz w:val="23"/>
          <w:szCs w:val="23"/>
        </w:rPr>
        <w:t>de</w:t>
      </w:r>
      <w:r w:rsidR="006B78DB">
        <w:rPr>
          <w:sz w:val="23"/>
          <w:szCs w:val="23"/>
        </w:rPr>
        <w:t xml:space="preserve"> </w:t>
      </w:r>
      <w:r w:rsidRPr="006B78DB">
        <w:rPr>
          <w:sz w:val="23"/>
          <w:szCs w:val="23"/>
        </w:rPr>
        <w:t>program</w:t>
      </w:r>
      <w:r w:rsidRPr="006B78DB">
        <w:rPr>
          <w:spacing w:val="-4"/>
          <w:sz w:val="23"/>
          <w:szCs w:val="23"/>
        </w:rPr>
        <w:t xml:space="preserve"> </w:t>
      </w:r>
      <w:r w:rsidRPr="006B78DB">
        <w:rPr>
          <w:sz w:val="23"/>
          <w:szCs w:val="23"/>
        </w:rPr>
        <w:t>și</w:t>
      </w:r>
      <w:r w:rsidRPr="006B78DB">
        <w:rPr>
          <w:spacing w:val="-2"/>
          <w:sz w:val="23"/>
          <w:szCs w:val="23"/>
        </w:rPr>
        <w:t xml:space="preserve"> </w:t>
      </w:r>
      <w:r w:rsidRPr="006B78DB">
        <w:rPr>
          <w:sz w:val="23"/>
          <w:szCs w:val="23"/>
        </w:rPr>
        <w:t>în</w:t>
      </w:r>
      <w:r w:rsidRPr="006B78DB">
        <w:rPr>
          <w:spacing w:val="-47"/>
          <w:sz w:val="23"/>
          <w:szCs w:val="23"/>
        </w:rPr>
        <w:t xml:space="preserve"> </w:t>
      </w:r>
      <w:r w:rsidRPr="006B78DB">
        <w:rPr>
          <w:sz w:val="23"/>
          <w:szCs w:val="23"/>
        </w:rPr>
        <w:t>zilele</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repaus, după</w:t>
      </w:r>
      <w:r w:rsidRPr="006B78DB">
        <w:rPr>
          <w:spacing w:val="2"/>
          <w:sz w:val="23"/>
          <w:szCs w:val="23"/>
        </w:rPr>
        <w:t xml:space="preserve"> </w:t>
      </w:r>
      <w:r w:rsidRPr="006B78DB">
        <w:rPr>
          <w:sz w:val="23"/>
          <w:szCs w:val="23"/>
        </w:rPr>
        <w:t>caz;</w:t>
      </w:r>
    </w:p>
    <w:p w:rsidR="0078300E" w:rsidRPr="006B78DB" w:rsidRDefault="0062497B">
      <w:pPr>
        <w:pStyle w:val="a5"/>
        <w:numPr>
          <w:ilvl w:val="1"/>
          <w:numId w:val="3"/>
        </w:numPr>
        <w:tabs>
          <w:tab w:val="left" w:pos="910"/>
        </w:tabs>
        <w:spacing w:before="2" w:line="271" w:lineRule="exact"/>
        <w:ind w:left="909" w:hanging="140"/>
        <w:rPr>
          <w:sz w:val="23"/>
          <w:szCs w:val="23"/>
        </w:rPr>
      </w:pPr>
      <w:r w:rsidRPr="006B78DB">
        <w:rPr>
          <w:sz w:val="23"/>
          <w:szCs w:val="23"/>
        </w:rPr>
        <w:t>program</w:t>
      </w:r>
      <w:r w:rsidRPr="006B78DB">
        <w:rPr>
          <w:spacing w:val="-5"/>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1"/>
          <w:sz w:val="23"/>
          <w:szCs w:val="23"/>
        </w:rPr>
        <w:t xml:space="preserve"> </w:t>
      </w:r>
      <w:r w:rsidRPr="006B78DB">
        <w:rPr>
          <w:sz w:val="23"/>
          <w:szCs w:val="23"/>
        </w:rPr>
        <w:t>luni-vineri,</w:t>
      </w:r>
      <w:r w:rsidRPr="006B78DB">
        <w:rPr>
          <w:spacing w:val="-2"/>
          <w:sz w:val="23"/>
          <w:szCs w:val="23"/>
        </w:rPr>
        <w:t xml:space="preserve"> </w:t>
      </w:r>
      <w:r w:rsidRPr="006B78DB">
        <w:rPr>
          <w:sz w:val="23"/>
          <w:szCs w:val="23"/>
        </w:rPr>
        <w:t>orele</w:t>
      </w:r>
      <w:r w:rsidRPr="006B78DB">
        <w:rPr>
          <w:spacing w:val="-2"/>
          <w:sz w:val="23"/>
          <w:szCs w:val="23"/>
        </w:rPr>
        <w:t xml:space="preserve"> </w:t>
      </w:r>
      <w:r w:rsidRPr="006B78DB">
        <w:rPr>
          <w:sz w:val="23"/>
          <w:szCs w:val="23"/>
        </w:rPr>
        <w:t>08.00</w:t>
      </w:r>
      <w:r w:rsidRPr="006B78DB">
        <w:rPr>
          <w:spacing w:val="-3"/>
          <w:sz w:val="23"/>
          <w:szCs w:val="23"/>
        </w:rPr>
        <w:t xml:space="preserve"> </w:t>
      </w:r>
      <w:r w:rsidRPr="006B78DB">
        <w:rPr>
          <w:sz w:val="23"/>
          <w:szCs w:val="23"/>
        </w:rPr>
        <w:t>–</w:t>
      </w:r>
      <w:r w:rsidRPr="006B78DB">
        <w:rPr>
          <w:spacing w:val="-1"/>
          <w:sz w:val="23"/>
          <w:szCs w:val="23"/>
        </w:rPr>
        <w:t xml:space="preserve"> </w:t>
      </w:r>
      <w:r w:rsidRPr="006B78DB">
        <w:rPr>
          <w:sz w:val="23"/>
          <w:szCs w:val="23"/>
        </w:rPr>
        <w:t>17.00, pauză</w:t>
      </w:r>
      <w:r w:rsidRPr="006B78DB">
        <w:rPr>
          <w:spacing w:val="-4"/>
          <w:sz w:val="23"/>
          <w:szCs w:val="23"/>
        </w:rPr>
        <w:t xml:space="preserve"> </w:t>
      </w:r>
      <w:r w:rsidRPr="006B78DB">
        <w:rPr>
          <w:sz w:val="23"/>
          <w:szCs w:val="23"/>
        </w:rPr>
        <w:t>de</w:t>
      </w:r>
      <w:r w:rsidRPr="006B78DB">
        <w:rPr>
          <w:spacing w:val="-4"/>
          <w:sz w:val="23"/>
          <w:szCs w:val="23"/>
        </w:rPr>
        <w:t xml:space="preserve"> </w:t>
      </w:r>
      <w:r w:rsidRPr="006B78DB">
        <w:rPr>
          <w:sz w:val="23"/>
          <w:szCs w:val="23"/>
        </w:rPr>
        <w:t>masă</w:t>
      </w:r>
      <w:r w:rsidRPr="006B78DB">
        <w:rPr>
          <w:spacing w:val="-4"/>
          <w:sz w:val="23"/>
          <w:szCs w:val="23"/>
        </w:rPr>
        <w:t xml:space="preserve"> </w:t>
      </w:r>
      <w:r w:rsidRPr="006B78DB">
        <w:rPr>
          <w:sz w:val="23"/>
          <w:szCs w:val="23"/>
        </w:rPr>
        <w:t>12.00</w:t>
      </w:r>
      <w:r w:rsidRPr="006B78DB">
        <w:rPr>
          <w:spacing w:val="2"/>
          <w:sz w:val="23"/>
          <w:szCs w:val="23"/>
        </w:rPr>
        <w:t xml:space="preserve"> </w:t>
      </w:r>
      <w:r w:rsidRPr="006B78DB">
        <w:rPr>
          <w:sz w:val="23"/>
          <w:szCs w:val="23"/>
        </w:rPr>
        <w:t>–</w:t>
      </w:r>
      <w:r w:rsidRPr="006B78DB">
        <w:rPr>
          <w:spacing w:val="-1"/>
          <w:sz w:val="23"/>
          <w:szCs w:val="23"/>
        </w:rPr>
        <w:t xml:space="preserve"> </w:t>
      </w:r>
      <w:r w:rsidRPr="006B78DB">
        <w:rPr>
          <w:sz w:val="23"/>
          <w:szCs w:val="23"/>
        </w:rPr>
        <w:t>13.00;</w:t>
      </w:r>
    </w:p>
    <w:p w:rsidR="0078300E" w:rsidRPr="006B78DB" w:rsidRDefault="0062497B">
      <w:pPr>
        <w:pStyle w:val="a5"/>
        <w:numPr>
          <w:ilvl w:val="1"/>
          <w:numId w:val="3"/>
        </w:numPr>
        <w:tabs>
          <w:tab w:val="left" w:pos="910"/>
        </w:tabs>
        <w:spacing w:line="271" w:lineRule="exact"/>
        <w:ind w:left="909" w:hanging="140"/>
        <w:rPr>
          <w:sz w:val="23"/>
          <w:szCs w:val="23"/>
        </w:rPr>
      </w:pPr>
      <w:r w:rsidRPr="006B78DB">
        <w:rPr>
          <w:sz w:val="23"/>
          <w:szCs w:val="23"/>
        </w:rPr>
        <w:t>disponibilitate</w:t>
      </w:r>
      <w:r w:rsidRPr="006B78DB">
        <w:rPr>
          <w:spacing w:val="-4"/>
          <w:sz w:val="23"/>
          <w:szCs w:val="23"/>
        </w:rPr>
        <w:t xml:space="preserve"> </w:t>
      </w:r>
      <w:r w:rsidRPr="006B78DB">
        <w:rPr>
          <w:sz w:val="23"/>
          <w:szCs w:val="23"/>
        </w:rPr>
        <w:t>pentru</w:t>
      </w:r>
      <w:r w:rsidRPr="006B78DB">
        <w:rPr>
          <w:spacing w:val="-3"/>
          <w:sz w:val="23"/>
          <w:szCs w:val="23"/>
        </w:rPr>
        <w:t xml:space="preserve"> </w:t>
      </w:r>
      <w:r w:rsidRPr="006B78DB">
        <w:rPr>
          <w:sz w:val="23"/>
          <w:szCs w:val="23"/>
        </w:rPr>
        <w:t>efectuarea</w:t>
      </w:r>
      <w:r w:rsidRPr="006B78DB">
        <w:rPr>
          <w:spacing w:val="-4"/>
          <w:sz w:val="23"/>
          <w:szCs w:val="23"/>
        </w:rPr>
        <w:t xml:space="preserve"> </w:t>
      </w:r>
      <w:r w:rsidRPr="006B78DB">
        <w:rPr>
          <w:sz w:val="23"/>
          <w:szCs w:val="23"/>
        </w:rPr>
        <w:t>deplasărilor</w:t>
      </w:r>
      <w:r w:rsidRPr="006B78DB">
        <w:rPr>
          <w:spacing w:val="-3"/>
          <w:sz w:val="23"/>
          <w:szCs w:val="23"/>
        </w:rPr>
        <w:t xml:space="preserve"> </w:t>
      </w:r>
      <w:r w:rsidRPr="006B78DB">
        <w:rPr>
          <w:sz w:val="23"/>
          <w:szCs w:val="23"/>
        </w:rPr>
        <w:t>de</w:t>
      </w:r>
      <w:r w:rsidRPr="006B78DB">
        <w:rPr>
          <w:spacing w:val="-5"/>
          <w:sz w:val="23"/>
          <w:szCs w:val="23"/>
        </w:rPr>
        <w:t xml:space="preserve"> </w:t>
      </w:r>
      <w:r w:rsidRPr="006B78DB">
        <w:rPr>
          <w:sz w:val="23"/>
          <w:szCs w:val="23"/>
        </w:rPr>
        <w:t>serviciu.</w:t>
      </w:r>
    </w:p>
    <w:p w:rsidR="0078300E" w:rsidRPr="006B78DB" w:rsidRDefault="0062497B">
      <w:pPr>
        <w:spacing w:before="218"/>
        <w:ind w:left="796"/>
        <w:jc w:val="both"/>
        <w:rPr>
          <w:sz w:val="23"/>
          <w:szCs w:val="23"/>
        </w:rPr>
      </w:pPr>
      <w:r w:rsidRPr="006B78DB">
        <w:rPr>
          <w:b/>
          <w:sz w:val="23"/>
          <w:szCs w:val="23"/>
        </w:rPr>
        <w:t>Nivelul</w:t>
      </w:r>
      <w:r w:rsidRPr="006B78DB">
        <w:rPr>
          <w:b/>
          <w:spacing w:val="-6"/>
          <w:sz w:val="23"/>
          <w:szCs w:val="23"/>
        </w:rPr>
        <w:t xml:space="preserve"> </w:t>
      </w:r>
      <w:r w:rsidRPr="006B78DB">
        <w:rPr>
          <w:b/>
          <w:sz w:val="23"/>
          <w:szCs w:val="23"/>
        </w:rPr>
        <w:t>funcției</w:t>
      </w:r>
      <w:r w:rsidRPr="006B78DB">
        <w:rPr>
          <w:i/>
          <w:sz w:val="23"/>
          <w:szCs w:val="23"/>
        </w:rPr>
        <w:t>:</w:t>
      </w:r>
      <w:r w:rsidRPr="006B78DB">
        <w:rPr>
          <w:i/>
          <w:spacing w:val="-2"/>
          <w:sz w:val="23"/>
          <w:szCs w:val="23"/>
        </w:rPr>
        <w:t xml:space="preserve"> </w:t>
      </w:r>
      <w:r w:rsidRPr="006B78DB">
        <w:rPr>
          <w:sz w:val="23"/>
          <w:szCs w:val="23"/>
        </w:rPr>
        <w:t>funcție</w:t>
      </w:r>
      <w:r w:rsidRPr="006B78DB">
        <w:rPr>
          <w:spacing w:val="-2"/>
          <w:sz w:val="23"/>
          <w:szCs w:val="23"/>
        </w:rPr>
        <w:t xml:space="preserve"> </w:t>
      </w:r>
      <w:r w:rsidRPr="006B78DB">
        <w:rPr>
          <w:sz w:val="23"/>
          <w:szCs w:val="23"/>
        </w:rPr>
        <w:t>publică</w:t>
      </w:r>
      <w:r w:rsidRPr="006B78DB">
        <w:rPr>
          <w:spacing w:val="-4"/>
          <w:sz w:val="23"/>
          <w:szCs w:val="23"/>
        </w:rPr>
        <w:t xml:space="preserve"> </w:t>
      </w:r>
      <w:r w:rsidR="00497592">
        <w:rPr>
          <w:spacing w:val="-4"/>
          <w:sz w:val="23"/>
          <w:szCs w:val="23"/>
        </w:rPr>
        <w:t xml:space="preserve">cu statut special </w:t>
      </w:r>
      <w:r w:rsidRPr="006B78DB">
        <w:rPr>
          <w:sz w:val="23"/>
          <w:szCs w:val="23"/>
        </w:rPr>
        <w:t>de</w:t>
      </w:r>
      <w:r w:rsidRPr="006B78DB">
        <w:rPr>
          <w:spacing w:val="-4"/>
          <w:sz w:val="23"/>
          <w:szCs w:val="23"/>
        </w:rPr>
        <w:t xml:space="preserve"> </w:t>
      </w:r>
      <w:r w:rsidR="00715B5D">
        <w:rPr>
          <w:sz w:val="23"/>
          <w:szCs w:val="23"/>
        </w:rPr>
        <w:t>execuţie</w:t>
      </w:r>
      <w:r w:rsidR="00497592">
        <w:rPr>
          <w:sz w:val="23"/>
          <w:szCs w:val="23"/>
        </w:rPr>
        <w:t xml:space="preserve"> de nivelul </w:t>
      </w:r>
      <w:r w:rsidR="00715B5D">
        <w:rPr>
          <w:sz w:val="23"/>
          <w:szCs w:val="23"/>
        </w:rPr>
        <w:t>B02</w:t>
      </w:r>
      <w:r w:rsidRPr="006B78DB">
        <w:rPr>
          <w:sz w:val="23"/>
          <w:szCs w:val="23"/>
        </w:rPr>
        <w:t>.</w:t>
      </w:r>
    </w:p>
    <w:p w:rsidR="0078300E" w:rsidRPr="006B78DB" w:rsidRDefault="0062497B">
      <w:pPr>
        <w:pStyle w:val="a3"/>
        <w:spacing w:before="70"/>
        <w:ind w:left="230" w:right="182" w:firstLine="566"/>
        <w:jc w:val="both"/>
        <w:rPr>
          <w:sz w:val="23"/>
          <w:szCs w:val="23"/>
        </w:rPr>
      </w:pPr>
      <w:r w:rsidRPr="006B78DB">
        <w:rPr>
          <w:b/>
          <w:sz w:val="23"/>
          <w:szCs w:val="23"/>
        </w:rPr>
        <w:t>Nivelul de salarizare</w:t>
      </w:r>
      <w:r w:rsidRPr="006B78DB">
        <w:rPr>
          <w:sz w:val="23"/>
          <w:szCs w:val="23"/>
        </w:rPr>
        <w:t>: Salarizarea conform prevederilor Legii nr. 270/2018 privind sistemul unitar de salarizare în</w:t>
      </w:r>
      <w:r w:rsidRPr="006B78DB">
        <w:rPr>
          <w:spacing w:val="1"/>
          <w:sz w:val="23"/>
          <w:szCs w:val="23"/>
        </w:rPr>
        <w:t xml:space="preserve"> </w:t>
      </w:r>
      <w:r w:rsidRPr="006B78DB">
        <w:rPr>
          <w:sz w:val="23"/>
          <w:szCs w:val="23"/>
        </w:rPr>
        <w:t>sectorul bugetar, Hotărârea Guvernului nr. 1231/2018 Pentru punerea în aplicare a prevederilor Legii nr. 270/2018 privind</w:t>
      </w:r>
      <w:r w:rsidRPr="006B78DB">
        <w:rPr>
          <w:spacing w:val="1"/>
          <w:sz w:val="23"/>
          <w:szCs w:val="23"/>
        </w:rPr>
        <w:t xml:space="preserve"> </w:t>
      </w:r>
      <w:r w:rsidRPr="006B78DB">
        <w:rPr>
          <w:sz w:val="23"/>
          <w:szCs w:val="23"/>
        </w:rPr>
        <w:t>sistemul</w:t>
      </w:r>
      <w:r w:rsidRPr="006B78DB">
        <w:rPr>
          <w:spacing w:val="-2"/>
          <w:sz w:val="23"/>
          <w:szCs w:val="23"/>
        </w:rPr>
        <w:t xml:space="preserve"> </w:t>
      </w:r>
      <w:r w:rsidRPr="006B78DB">
        <w:rPr>
          <w:sz w:val="23"/>
          <w:szCs w:val="23"/>
        </w:rPr>
        <w:t>unitar de salarizare în</w:t>
      </w:r>
      <w:r w:rsidRPr="006B78DB">
        <w:rPr>
          <w:spacing w:val="1"/>
          <w:sz w:val="23"/>
          <w:szCs w:val="23"/>
        </w:rPr>
        <w:t xml:space="preserve"> </w:t>
      </w:r>
      <w:r w:rsidRPr="006B78DB">
        <w:rPr>
          <w:sz w:val="23"/>
          <w:szCs w:val="23"/>
        </w:rPr>
        <w:t>sectorul</w:t>
      </w:r>
      <w:r w:rsidRPr="006B78DB">
        <w:rPr>
          <w:spacing w:val="3"/>
          <w:sz w:val="23"/>
          <w:szCs w:val="23"/>
        </w:rPr>
        <w:t xml:space="preserve"> </w:t>
      </w:r>
      <w:r w:rsidRPr="006B78DB">
        <w:rPr>
          <w:sz w:val="23"/>
          <w:szCs w:val="23"/>
        </w:rPr>
        <w:t>bugetar.</w:t>
      </w:r>
    </w:p>
    <w:p w:rsidR="0078300E" w:rsidRDefault="00EF235C">
      <w:pPr>
        <w:spacing w:line="221" w:lineRule="exact"/>
        <w:sectPr w:rsidR="0078300E">
          <w:pgSz w:w="12240" w:h="15840"/>
          <w:pgMar w:top="420" w:right="740" w:bottom="280" w:left="1220" w:header="720" w:footer="720" w:gutter="0"/>
          <w:cols w:space="720"/>
        </w:sectPr>
      </w:pPr>
      <w:r w:rsidRPr="00EF235C">
        <w:rPr>
          <w:noProof/>
          <w:sz w:val="20"/>
          <w:szCs w:val="20"/>
          <w:highlight w:val="cyan"/>
        </w:rPr>
        <mc:AlternateContent>
          <mc:Choice Requires="wps">
            <w:drawing>
              <wp:anchor distT="0" distB="0" distL="0" distR="0" simplePos="0" relativeHeight="487589376" behindDoc="1" locked="0" layoutInCell="1" allowOverlap="1">
                <wp:simplePos x="0" y="0"/>
                <wp:positionH relativeFrom="page">
                  <wp:posOffset>904875</wp:posOffset>
                </wp:positionH>
                <wp:positionV relativeFrom="paragraph">
                  <wp:posOffset>119380</wp:posOffset>
                </wp:positionV>
                <wp:extent cx="6287135" cy="3076575"/>
                <wp:effectExtent l="0" t="0" r="0" b="9525"/>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135" cy="3076575"/>
                        </a:xfrm>
                        <a:prstGeom prst="rect">
                          <a:avLst/>
                        </a:prstGeom>
                        <a:solidFill>
                          <a:srgbClr val="A1E7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71D3" w:rsidRPr="003F6E74" w:rsidRDefault="002771D3" w:rsidP="003F6E74">
                            <w:pPr>
                              <w:pStyle w:val="a5"/>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rsidR="002771D3" w:rsidRDefault="002771D3" w:rsidP="00EF235C">
                            <w:pPr>
                              <w:pStyle w:val="3"/>
                              <w:spacing w:line="221" w:lineRule="exact"/>
                              <w:ind w:left="142" w:firstLine="425"/>
                              <w:jc w:val="both"/>
                              <w:rPr>
                                <w:sz w:val="23"/>
                                <w:szCs w:val="23"/>
                              </w:rPr>
                            </w:pPr>
                          </w:p>
                          <w:p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F0C45">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w:t>
                            </w:r>
                            <w:bookmarkStart w:id="0" w:name="_GoBack"/>
                            <w:bookmarkEnd w:id="0"/>
                            <w:r w:rsidR="006A3F04">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.07.2025</w:t>
                            </w:r>
                            <w:r w:rsidR="00EF235C" w:rsidRPr="000B2437">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71D3" w:rsidRPr="003F6E74" w:rsidRDefault="002771D3" w:rsidP="003F6E74">
                            <w:pPr>
                              <w:pStyle w:val="a5"/>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hyperlink r:id="rId5">
                              <w:r w:rsidRPr="003F6E74">
                                <w:rPr>
                                  <w:b/>
                                  <w:spacing w:val="-1"/>
                                  <w:sz w:val="23"/>
                                  <w:szCs w:val="23"/>
                                </w:rPr>
                                <w:t>www.mai.gov.md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rsidR="00D75051" w:rsidRPr="00A83312" w:rsidRDefault="00D75051" w:rsidP="00D75051">
                            <w:pPr>
                              <w:spacing w:line="244" w:lineRule="auto"/>
                              <w:ind w:left="29" w:right="6" w:firstLine="535"/>
                              <w:rPr>
                                <w:b/>
                                <w:sz w:val="14"/>
                                <w:szCs w:val="14"/>
                              </w:rPr>
                            </w:pPr>
                          </w:p>
                          <w:p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rsidR="002771D3" w:rsidRPr="000B2437" w:rsidRDefault="002771D3" w:rsidP="003F6E74">
                            <w:pPr>
                              <w:spacing w:line="228" w:lineRule="exact"/>
                              <w:ind w:left="142" w:firstLine="425"/>
                              <w:jc w:val="center"/>
                              <w:rPr>
                                <w:b/>
                                <w:sz w:val="23"/>
                                <w:szCs w:val="23"/>
                                <w:highlight w:val="yellow"/>
                              </w:rPr>
                            </w:pPr>
                            <w:r w:rsidRPr="000B2437">
                              <w:rPr>
                                <w:b/>
                                <w:sz w:val="23"/>
                                <w:szCs w:val="23"/>
                                <w:highlight w:val="yellow"/>
                              </w:rPr>
                              <w:t xml:space="preserve">Daniela Rîsîpanu, </w:t>
                            </w:r>
                            <w:r w:rsidR="00312132">
                              <w:rPr>
                                <w:b/>
                                <w:sz w:val="23"/>
                                <w:szCs w:val="23"/>
                                <w:highlight w:val="yellow"/>
                              </w:rPr>
                              <w:t>Şef</w:t>
                            </w:r>
                            <w:r w:rsidRPr="000B2437">
                              <w:rPr>
                                <w:b/>
                                <w:sz w:val="23"/>
                                <w:szCs w:val="23"/>
                                <w:highlight w:val="yellow"/>
                              </w:rPr>
                              <w:t xml:space="preserve"> al Serviciului management resurse umane al IGM al MAI.</w:t>
                            </w:r>
                          </w:p>
                          <w:p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71.25pt;margin-top:9.4pt;width:495.05pt;height:242.2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" fillcolor="#a1e7ff" stroked="f">
                <v:textbox inset="0,0,0,0">
                  <w:txbxContent>
                    <w:p w:rsidR="002771D3" w:rsidRPr="003F6E74" w:rsidRDefault="002771D3" w:rsidP="003F6E74">
                      <w:pPr>
                        <w:pStyle w:val="a5"/>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rsidR="002771D3" w:rsidRDefault="002771D3" w:rsidP="00EF235C">
                      <w:pPr>
                        <w:pStyle w:val="3"/>
                        <w:spacing w:line="221" w:lineRule="exact"/>
                        <w:ind w:left="142" w:firstLine="425"/>
                        <w:jc w:val="both"/>
                        <w:rPr>
                          <w:sz w:val="23"/>
                          <w:szCs w:val="23"/>
                        </w:rPr>
                      </w:pPr>
                    </w:p>
                    <w:p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F0C45">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w:t>
                      </w:r>
                      <w:bookmarkStart w:id="1" w:name="_GoBack"/>
                      <w:bookmarkEnd w:id="1"/>
                      <w:r w:rsidR="006A3F04">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.07.2025</w:t>
                      </w:r>
                      <w:r w:rsidR="00EF235C" w:rsidRPr="000B2437">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71D3" w:rsidRPr="003F6E74" w:rsidRDefault="002771D3" w:rsidP="003F6E74">
                      <w:pPr>
                        <w:pStyle w:val="a5"/>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hyperlink r:id="rId6">
                        <w:r w:rsidRPr="003F6E74">
                          <w:rPr>
                            <w:b/>
                            <w:spacing w:val="-1"/>
                            <w:sz w:val="23"/>
                            <w:szCs w:val="23"/>
                          </w:rPr>
                          <w:t>www.mai.gov.md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rsidR="00D75051" w:rsidRPr="00A83312" w:rsidRDefault="00D75051" w:rsidP="00D75051">
                      <w:pPr>
                        <w:spacing w:line="244" w:lineRule="auto"/>
                        <w:ind w:left="29" w:right="6" w:firstLine="535"/>
                        <w:rPr>
                          <w:b/>
                          <w:sz w:val="14"/>
                          <w:szCs w:val="14"/>
                        </w:rPr>
                      </w:pPr>
                    </w:p>
                    <w:p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rsidR="002771D3" w:rsidRPr="000B2437" w:rsidRDefault="002771D3" w:rsidP="003F6E74">
                      <w:pPr>
                        <w:spacing w:line="228" w:lineRule="exact"/>
                        <w:ind w:left="142" w:firstLine="425"/>
                        <w:jc w:val="center"/>
                        <w:rPr>
                          <w:b/>
                          <w:sz w:val="23"/>
                          <w:szCs w:val="23"/>
                          <w:highlight w:val="yellow"/>
                        </w:rPr>
                      </w:pPr>
                      <w:r w:rsidRPr="000B2437">
                        <w:rPr>
                          <w:b/>
                          <w:sz w:val="23"/>
                          <w:szCs w:val="23"/>
                          <w:highlight w:val="yellow"/>
                        </w:rPr>
                        <w:t xml:space="preserve">Daniela Rîsîpanu, </w:t>
                      </w:r>
                      <w:r w:rsidR="00312132">
                        <w:rPr>
                          <w:b/>
                          <w:sz w:val="23"/>
                          <w:szCs w:val="23"/>
                          <w:highlight w:val="yellow"/>
                        </w:rPr>
                        <w:t>Şef</w:t>
                      </w:r>
                      <w:r w:rsidRPr="000B2437">
                        <w:rPr>
                          <w:b/>
                          <w:sz w:val="23"/>
                          <w:szCs w:val="23"/>
                          <w:highlight w:val="yellow"/>
                        </w:rPr>
                        <w:t xml:space="preserve"> al Serviciului management resurse umane al IGM al MAI.</w:t>
                      </w:r>
                    </w:p>
                    <w:p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v:textbox>
                <w10:wrap type="topAndBottom" anchorx="page"/>
              </v:shape>
            </w:pict>
          </mc:Fallback>
        </mc:AlternateContent>
      </w:r>
    </w:p>
    <w:p w:rsidR="0078300E" w:rsidRPr="00EA76DE" w:rsidRDefault="00EF235C" w:rsidP="00EA76DE">
      <w:pPr>
        <w:spacing w:before="91"/>
        <w:rPr>
          <w:b/>
          <w:sz w:val="23"/>
          <w:szCs w:val="23"/>
        </w:rPr>
      </w:pPr>
      <w:r w:rsidRPr="002771D3">
        <w:rPr>
          <w:noProof/>
          <w:sz w:val="23"/>
          <w:szCs w:val="23"/>
        </w:rPr>
        <w:lastRenderedPageBreak/>
        <mc:AlternateContent>
          <mc:Choice Requires="wpg">
            <w:drawing>
              <wp:anchor distT="0" distB="0" distL="114300" distR="114300" simplePos="0" relativeHeight="487509504" behindDoc="1" locked="0" layoutInCell="1" allowOverlap="1">
                <wp:simplePos x="0" y="0"/>
                <wp:positionH relativeFrom="page">
                  <wp:posOffset>796925</wp:posOffset>
                </wp:positionH>
                <wp:positionV relativeFrom="paragraph">
                  <wp:posOffset>52705</wp:posOffset>
                </wp:positionV>
                <wp:extent cx="6477000" cy="7943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7943850"/>
                          <a:chOff x="1339" y="-1132"/>
                          <a:chExt cx="10200" cy="12510"/>
                        </a:xfrm>
                      </wpg:grpSpPr>
                      <wps:wsp>
                        <wps:cNvPr id="3" name="Freeform 5"/>
                        <wps:cNvSpPr>
                          <a:spLocks/>
                        </wps:cNvSpPr>
                        <wps:spPr bwMode="auto">
                          <a:xfrm>
                            <a:off x="1339" y="-1133"/>
                            <a:ext cx="10200" cy="12120"/>
                          </a:xfrm>
                          <a:custGeom>
                            <a:avLst/>
                            <a:gdLst>
                              <a:gd name="T0" fmla="+- 0 11539 1339"/>
                              <a:gd name="T1" fmla="*/ T0 w 10200"/>
                              <a:gd name="T2" fmla="+- 0 -1132 -1132"/>
                              <a:gd name="T3" fmla="*/ -1132 h 12120"/>
                              <a:gd name="T4" fmla="+- 0 1339 1339"/>
                              <a:gd name="T5" fmla="*/ T4 w 10200"/>
                              <a:gd name="T6" fmla="+- 0 -1132 -1132"/>
                              <a:gd name="T7" fmla="*/ -1132 h 12120"/>
                              <a:gd name="T8" fmla="+- 0 1339 1339"/>
                              <a:gd name="T9" fmla="*/ T8 w 10200"/>
                              <a:gd name="T10" fmla="+- 0 -1120 -1132"/>
                              <a:gd name="T11" fmla="*/ -1120 h 12120"/>
                              <a:gd name="T12" fmla="+- 0 1339 1339"/>
                              <a:gd name="T13" fmla="*/ T12 w 10200"/>
                              <a:gd name="T14" fmla="+- 0 10988 -1132"/>
                              <a:gd name="T15" fmla="*/ 10988 h 12120"/>
                              <a:gd name="T16" fmla="+- 0 1349 1339"/>
                              <a:gd name="T17" fmla="*/ T16 w 10200"/>
                              <a:gd name="T18" fmla="+- 0 10988 -1132"/>
                              <a:gd name="T19" fmla="*/ 10988 h 12120"/>
                              <a:gd name="T20" fmla="+- 0 1349 1339"/>
                              <a:gd name="T21" fmla="*/ T20 w 10200"/>
                              <a:gd name="T22" fmla="+- 0 -1120 -1132"/>
                              <a:gd name="T23" fmla="*/ -1120 h 12120"/>
                              <a:gd name="T24" fmla="+- 0 11529 1339"/>
                              <a:gd name="T25" fmla="*/ T24 w 10200"/>
                              <a:gd name="T26" fmla="+- 0 -1120 -1132"/>
                              <a:gd name="T27" fmla="*/ -1120 h 12120"/>
                              <a:gd name="T28" fmla="+- 0 11529 1339"/>
                              <a:gd name="T29" fmla="*/ T28 w 10200"/>
                              <a:gd name="T30" fmla="+- 0 10988 -1132"/>
                              <a:gd name="T31" fmla="*/ 10988 h 12120"/>
                              <a:gd name="T32" fmla="+- 0 11539 1339"/>
                              <a:gd name="T33" fmla="*/ T32 w 10200"/>
                              <a:gd name="T34" fmla="+- 0 10988 -1132"/>
                              <a:gd name="T35" fmla="*/ 10988 h 12120"/>
                              <a:gd name="T36" fmla="+- 0 11539 1339"/>
                              <a:gd name="T37" fmla="*/ T36 w 10200"/>
                              <a:gd name="T38" fmla="+- 0 -1120 -1132"/>
                              <a:gd name="T39" fmla="*/ -1120 h 12120"/>
                              <a:gd name="T40" fmla="+- 0 11539 1339"/>
                              <a:gd name="T41" fmla="*/ T40 w 10200"/>
                              <a:gd name="T42" fmla="+- 0 -1132 -1132"/>
                              <a:gd name="T43" fmla="*/ -1132 h 12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200" h="12120">
                                <a:moveTo>
                                  <a:pt x="10200" y="0"/>
                                </a:moveTo>
                                <a:lnTo>
                                  <a:pt x="0" y="0"/>
                                </a:lnTo>
                                <a:lnTo>
                                  <a:pt x="0" y="12"/>
                                </a:lnTo>
                                <a:lnTo>
                                  <a:pt x="0" y="12120"/>
                                </a:lnTo>
                                <a:lnTo>
                                  <a:pt x="10" y="12120"/>
                                </a:lnTo>
                                <a:lnTo>
                                  <a:pt x="10" y="12"/>
                                </a:lnTo>
                                <a:lnTo>
                                  <a:pt x="10190" y="12"/>
                                </a:lnTo>
                                <a:lnTo>
                                  <a:pt x="10190" y="12120"/>
                                </a:lnTo>
                                <a:lnTo>
                                  <a:pt x="10200" y="12120"/>
                                </a:lnTo>
                                <a:lnTo>
                                  <a:pt x="10200" y="12"/>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425" y="11000"/>
                            <a:ext cx="10030" cy="368"/>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1339" y="10985"/>
                            <a:ext cx="10200" cy="392"/>
                          </a:xfrm>
                          <a:custGeom>
                            <a:avLst/>
                            <a:gdLst>
                              <a:gd name="T0" fmla="+- 0 11539 1339"/>
                              <a:gd name="T1" fmla="*/ T0 w 10200"/>
                              <a:gd name="T2" fmla="+- 0 10986 10986"/>
                              <a:gd name="T3" fmla="*/ 10986 h 392"/>
                              <a:gd name="T4" fmla="+- 0 11529 1339"/>
                              <a:gd name="T5" fmla="*/ T4 w 10200"/>
                              <a:gd name="T6" fmla="+- 0 10986 10986"/>
                              <a:gd name="T7" fmla="*/ 10986 h 392"/>
                              <a:gd name="T8" fmla="+- 0 11529 1339"/>
                              <a:gd name="T9" fmla="*/ T8 w 10200"/>
                              <a:gd name="T10" fmla="+- 0 10986 10986"/>
                              <a:gd name="T11" fmla="*/ 10986 h 392"/>
                              <a:gd name="T12" fmla="+- 0 1339 1339"/>
                              <a:gd name="T13" fmla="*/ T12 w 10200"/>
                              <a:gd name="T14" fmla="+- 0 10986 10986"/>
                              <a:gd name="T15" fmla="*/ 10986 h 392"/>
                              <a:gd name="T16" fmla="+- 0 1339 1339"/>
                              <a:gd name="T17" fmla="*/ T16 w 10200"/>
                              <a:gd name="T18" fmla="+- 0 10998 10986"/>
                              <a:gd name="T19" fmla="*/ 10998 h 392"/>
                              <a:gd name="T20" fmla="+- 0 1339 1339"/>
                              <a:gd name="T21" fmla="*/ T20 w 10200"/>
                              <a:gd name="T22" fmla="+- 0 11366 10986"/>
                              <a:gd name="T23" fmla="*/ 11366 h 392"/>
                              <a:gd name="T24" fmla="+- 0 1339 1339"/>
                              <a:gd name="T25" fmla="*/ T24 w 10200"/>
                              <a:gd name="T26" fmla="+- 0 11378 10986"/>
                              <a:gd name="T27" fmla="*/ 11378 h 392"/>
                              <a:gd name="T28" fmla="+- 0 11539 1339"/>
                              <a:gd name="T29" fmla="*/ T28 w 10200"/>
                              <a:gd name="T30" fmla="+- 0 11378 10986"/>
                              <a:gd name="T31" fmla="*/ 11378 h 392"/>
                              <a:gd name="T32" fmla="+- 0 11539 1339"/>
                              <a:gd name="T33" fmla="*/ T32 w 10200"/>
                              <a:gd name="T34" fmla="+- 0 11366 10986"/>
                              <a:gd name="T35" fmla="*/ 11366 h 392"/>
                              <a:gd name="T36" fmla="+- 0 1349 1339"/>
                              <a:gd name="T37" fmla="*/ T36 w 10200"/>
                              <a:gd name="T38" fmla="+- 0 11366 10986"/>
                              <a:gd name="T39" fmla="*/ 11366 h 392"/>
                              <a:gd name="T40" fmla="+- 0 1349 1339"/>
                              <a:gd name="T41" fmla="*/ T40 w 10200"/>
                              <a:gd name="T42" fmla="+- 0 10998 10986"/>
                              <a:gd name="T43" fmla="*/ 10998 h 392"/>
                              <a:gd name="T44" fmla="+- 0 11529 1339"/>
                              <a:gd name="T45" fmla="*/ T44 w 10200"/>
                              <a:gd name="T46" fmla="+- 0 10998 10986"/>
                              <a:gd name="T47" fmla="*/ 10998 h 392"/>
                              <a:gd name="T48" fmla="+- 0 11529 1339"/>
                              <a:gd name="T49" fmla="*/ T48 w 10200"/>
                              <a:gd name="T50" fmla="+- 0 11365 10986"/>
                              <a:gd name="T51" fmla="*/ 11365 h 392"/>
                              <a:gd name="T52" fmla="+- 0 11539 1339"/>
                              <a:gd name="T53" fmla="*/ T52 w 10200"/>
                              <a:gd name="T54" fmla="+- 0 11365 10986"/>
                              <a:gd name="T55" fmla="*/ 11365 h 392"/>
                              <a:gd name="T56" fmla="+- 0 11539 1339"/>
                              <a:gd name="T57" fmla="*/ T56 w 10200"/>
                              <a:gd name="T58" fmla="+- 0 10986 10986"/>
                              <a:gd name="T59" fmla="*/ 10986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200" h="392">
                                <a:moveTo>
                                  <a:pt x="10200" y="0"/>
                                </a:moveTo>
                                <a:lnTo>
                                  <a:pt x="10190" y="0"/>
                                </a:lnTo>
                                <a:lnTo>
                                  <a:pt x="0" y="0"/>
                                </a:lnTo>
                                <a:lnTo>
                                  <a:pt x="0" y="12"/>
                                </a:lnTo>
                                <a:lnTo>
                                  <a:pt x="0" y="380"/>
                                </a:lnTo>
                                <a:lnTo>
                                  <a:pt x="0" y="392"/>
                                </a:lnTo>
                                <a:lnTo>
                                  <a:pt x="10200" y="392"/>
                                </a:lnTo>
                                <a:lnTo>
                                  <a:pt x="10200" y="380"/>
                                </a:lnTo>
                                <a:lnTo>
                                  <a:pt x="10" y="380"/>
                                </a:lnTo>
                                <a:lnTo>
                                  <a:pt x="10" y="12"/>
                                </a:lnTo>
                                <a:lnTo>
                                  <a:pt x="10190" y="12"/>
                                </a:lnTo>
                                <a:lnTo>
                                  <a:pt x="10190" y="379"/>
                                </a:lnTo>
                                <a:lnTo>
                                  <a:pt x="10200" y="379"/>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FADC4E" id="Group 2" o:spid="_x0000_s1026" style="position:absolute;margin-left:62.75pt;margin-top:4.15pt;width:510pt;height:625.5pt;z-index:-15806976;mso-position-horizontal-relative:page" coordorigin="1339,-1132" coordsize="10200,1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">
                <v:shape id="Freeform 5" o:spid="_x0000_s1027" style="position:absolute;left:1339;top:-1133;width:10200;height:12120;visibility:visible;mso-wrap-style:square;v-text-anchor:top" coordsize="10200,1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" path="m10200,l,,,12,,12120r10,l10,12r10180,l10190,12120r10,l10200,12r,-12xe" fillcolor="black" stroked="f">
                  <v:path arrowok="t" o:connecttype="custom" o:connectlocs="10200,-1132;0,-1132;0,-1120;0,10988;10,10988;10,-1120;10190,-1120;10190,10988;10200,10988;10200,-1120;10200,-1132" o:connectangles="0,0,0,0,0,0,0,0,0,0,0"/>
                </v:shape>
                <v:rect id="Rectangle 4" o:spid="_x0000_s1028" style="position:absolute;left:1425;top:11000;width:10030;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" fillcolor="aqua" stroked="f"/>
                <v:shape id="Freeform 3" o:spid="_x0000_s1029" style="position:absolute;left:1339;top:10985;width:10200;height:392;visibility:visible;mso-wrap-style:square;v-text-anchor:top" coordsize="1020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" path="m10200,r-10,l,,,12,,380r,12l10200,392r,-12l10,380,10,12r10180,l10190,379r10,l10200,xe" fillcolor="black" stroked="f">
                  <v:path arrowok="t" o:connecttype="custom" o:connectlocs="10200,10986;10190,10986;10190,10986;0,10986;0,10998;0,11366;0,11378;10200,11378;10200,11366;10,11366;10,10998;10190,10998;10190,11365;10200,11365;10200,10986" o:connectangles="0,0,0,0,0,0,0,0,0,0,0,0,0,0,0"/>
                </v:shape>
                <w10:wrap anchorx="page"/>
              </v:group>
            </w:pict>
          </mc:Fallback>
        </mc:AlternateContent>
      </w:r>
    </w:p>
    <w:p w:rsidR="0078300E" w:rsidRDefault="0062497B">
      <w:pPr>
        <w:pStyle w:val="1"/>
        <w:tabs>
          <w:tab w:val="left" w:pos="765"/>
          <w:tab w:val="left" w:pos="9612"/>
        </w:tabs>
        <w:ind w:right="0"/>
        <w:jc w:val="left"/>
      </w:pPr>
      <w:r>
        <w:rPr>
          <w:shd w:val="clear" w:color="auto" w:fill="A1E7FF"/>
        </w:rPr>
        <w:t xml:space="preserve"> </w:t>
      </w:r>
      <w:r>
        <w:rPr>
          <w:shd w:val="clear" w:color="auto" w:fill="A1E7FF"/>
        </w:rPr>
        <w:tab/>
        <w:t>Bibliografie:</w:t>
      </w:r>
      <w:r>
        <w:rPr>
          <w:shd w:val="clear" w:color="auto" w:fill="A1E7FF"/>
        </w:rPr>
        <w:tab/>
      </w:r>
    </w:p>
    <w:p w:rsidR="006A3F04" w:rsidRDefault="006A3F04" w:rsidP="006A3F04">
      <w:pPr>
        <w:pStyle w:val="a3"/>
        <w:spacing w:before="9"/>
        <w:rPr>
          <w:b/>
          <w:sz w:val="23"/>
        </w:rPr>
      </w:pPr>
    </w:p>
    <w:p w:rsidR="006A3F04" w:rsidRPr="006F6B90" w:rsidRDefault="006A3F04" w:rsidP="006A3F04">
      <w:pPr>
        <w:pStyle w:val="a5"/>
        <w:numPr>
          <w:ilvl w:val="0"/>
          <w:numId w:val="1"/>
        </w:numPr>
        <w:tabs>
          <w:tab w:val="left" w:pos="950"/>
        </w:tabs>
        <w:spacing w:line="271" w:lineRule="exact"/>
        <w:rPr>
          <w:sz w:val="23"/>
          <w:szCs w:val="23"/>
        </w:rPr>
      </w:pPr>
      <w:r w:rsidRPr="006F6B90">
        <w:rPr>
          <w:sz w:val="23"/>
          <w:szCs w:val="23"/>
        </w:rPr>
        <w:t>Constituţia Republicii Moldova din 29.07.1994</w:t>
      </w:r>
    </w:p>
    <w:p w:rsidR="006A3F04" w:rsidRPr="006F6B90" w:rsidRDefault="006A3F04" w:rsidP="006A3F04">
      <w:pPr>
        <w:pStyle w:val="a5"/>
        <w:numPr>
          <w:ilvl w:val="0"/>
          <w:numId w:val="1"/>
        </w:numPr>
        <w:tabs>
          <w:tab w:val="left" w:pos="950"/>
        </w:tabs>
        <w:spacing w:line="271" w:lineRule="exact"/>
        <w:rPr>
          <w:sz w:val="23"/>
          <w:szCs w:val="23"/>
        </w:rPr>
      </w:pPr>
      <w:r w:rsidRPr="006F6B90">
        <w:rPr>
          <w:sz w:val="23"/>
          <w:szCs w:val="23"/>
        </w:rPr>
        <w:t>Codul contravenţional nr.218-XVI din 24.10.2008</w:t>
      </w:r>
    </w:p>
    <w:p w:rsidR="006A3F04" w:rsidRPr="006F6B90" w:rsidRDefault="006A3F04" w:rsidP="006A3F04">
      <w:pPr>
        <w:pStyle w:val="a5"/>
        <w:numPr>
          <w:ilvl w:val="0"/>
          <w:numId w:val="1"/>
        </w:numPr>
        <w:tabs>
          <w:tab w:val="left" w:pos="950"/>
        </w:tabs>
        <w:spacing w:line="271" w:lineRule="exact"/>
        <w:rPr>
          <w:sz w:val="23"/>
          <w:szCs w:val="23"/>
        </w:rPr>
      </w:pPr>
      <w:r w:rsidRPr="006F6B90">
        <w:rPr>
          <w:sz w:val="23"/>
          <w:szCs w:val="23"/>
        </w:rPr>
        <w:t>Codul administrativ nr. 116 din 19.07.2018</w:t>
      </w:r>
    </w:p>
    <w:p w:rsidR="006A3F04" w:rsidRPr="006F6B90" w:rsidRDefault="006A3F04" w:rsidP="006A3F04">
      <w:pPr>
        <w:pStyle w:val="a5"/>
        <w:numPr>
          <w:ilvl w:val="0"/>
          <w:numId w:val="1"/>
        </w:numPr>
        <w:tabs>
          <w:tab w:val="left" w:pos="950"/>
        </w:tabs>
        <w:spacing w:line="271" w:lineRule="exact"/>
        <w:rPr>
          <w:sz w:val="23"/>
          <w:szCs w:val="23"/>
        </w:rPr>
      </w:pPr>
      <w:r w:rsidRPr="006F6B90">
        <w:rPr>
          <w:sz w:val="23"/>
          <w:szCs w:val="23"/>
        </w:rPr>
        <w:t>Codul penal nr. 985-XV din 18.04.2002</w:t>
      </w:r>
    </w:p>
    <w:p w:rsidR="006A3F04" w:rsidRPr="006F6B90" w:rsidRDefault="006A3F04" w:rsidP="006A3F04">
      <w:pPr>
        <w:pStyle w:val="a5"/>
        <w:numPr>
          <w:ilvl w:val="0"/>
          <w:numId w:val="1"/>
        </w:numPr>
        <w:tabs>
          <w:tab w:val="left" w:pos="950"/>
        </w:tabs>
        <w:spacing w:line="271" w:lineRule="exact"/>
        <w:rPr>
          <w:sz w:val="23"/>
          <w:szCs w:val="23"/>
        </w:rPr>
      </w:pPr>
      <w:r w:rsidRPr="006F6B90">
        <w:rPr>
          <w:sz w:val="23"/>
          <w:szCs w:val="23"/>
        </w:rPr>
        <w:t>Legea nr.320 din 27.12.2012 cu privire la activitatea Poliţiei şi statutul poliţistului</w:t>
      </w:r>
    </w:p>
    <w:p w:rsidR="006A3F04" w:rsidRPr="006F6B90" w:rsidRDefault="006A3F04" w:rsidP="006A3F04">
      <w:pPr>
        <w:pStyle w:val="a5"/>
        <w:numPr>
          <w:ilvl w:val="0"/>
          <w:numId w:val="1"/>
        </w:numPr>
        <w:tabs>
          <w:tab w:val="left" w:pos="950"/>
        </w:tabs>
        <w:spacing w:line="271" w:lineRule="exact"/>
        <w:rPr>
          <w:sz w:val="23"/>
          <w:szCs w:val="23"/>
        </w:rPr>
      </w:pPr>
      <w:r w:rsidRPr="006F6B90">
        <w:rPr>
          <w:sz w:val="23"/>
          <w:szCs w:val="23"/>
        </w:rPr>
        <w:t>Legea nr.200 din 16.07.2010 privind regimul străinilor în Republica Moldova</w:t>
      </w:r>
    </w:p>
    <w:p w:rsidR="006A3F04" w:rsidRPr="006F6B90" w:rsidRDefault="006A3F04" w:rsidP="006A3F04">
      <w:pPr>
        <w:pStyle w:val="a5"/>
        <w:numPr>
          <w:ilvl w:val="0"/>
          <w:numId w:val="1"/>
        </w:numPr>
        <w:tabs>
          <w:tab w:val="left" w:pos="950"/>
        </w:tabs>
        <w:spacing w:line="271" w:lineRule="exact"/>
        <w:rPr>
          <w:sz w:val="23"/>
          <w:szCs w:val="23"/>
        </w:rPr>
      </w:pPr>
      <w:r w:rsidRPr="006F6B90">
        <w:rPr>
          <w:sz w:val="23"/>
          <w:szCs w:val="23"/>
        </w:rPr>
        <w:t>Legea nr. 273-XIII din 09.11.1994 cu privire la actele de identitate din sistemul naţional de paşapoarte</w:t>
      </w:r>
    </w:p>
    <w:p w:rsidR="006A3F04" w:rsidRPr="006F6B90" w:rsidRDefault="006A3F04" w:rsidP="006A3F04">
      <w:pPr>
        <w:pStyle w:val="a5"/>
        <w:numPr>
          <w:ilvl w:val="0"/>
          <w:numId w:val="1"/>
        </w:numPr>
        <w:tabs>
          <w:tab w:val="left" w:pos="950"/>
        </w:tabs>
        <w:spacing w:line="271" w:lineRule="exact"/>
        <w:rPr>
          <w:sz w:val="23"/>
          <w:szCs w:val="23"/>
        </w:rPr>
      </w:pPr>
      <w:r w:rsidRPr="006F6B90">
        <w:rPr>
          <w:sz w:val="23"/>
          <w:szCs w:val="23"/>
        </w:rPr>
        <w:t>Legea nr.270 din 18.12.2008 privind azilul în RM</w:t>
      </w:r>
    </w:p>
    <w:p w:rsidR="006A3F04" w:rsidRPr="006F6B90" w:rsidRDefault="006A3F04" w:rsidP="006A3F04">
      <w:pPr>
        <w:pStyle w:val="a5"/>
        <w:numPr>
          <w:ilvl w:val="0"/>
          <w:numId w:val="1"/>
        </w:numPr>
        <w:tabs>
          <w:tab w:val="left" w:pos="950"/>
        </w:tabs>
        <w:spacing w:line="271" w:lineRule="exact"/>
        <w:rPr>
          <w:sz w:val="23"/>
          <w:szCs w:val="23"/>
        </w:rPr>
      </w:pPr>
      <w:r w:rsidRPr="006F6B90">
        <w:rPr>
          <w:sz w:val="23"/>
          <w:szCs w:val="23"/>
        </w:rPr>
        <w:t>Legeanr.274 din 27.12.2011 privind integrarea străinilor în Republica Moldova</w:t>
      </w:r>
    </w:p>
    <w:p w:rsidR="006A3F04" w:rsidRPr="006F6B90" w:rsidRDefault="006A3F04" w:rsidP="006A3F04">
      <w:pPr>
        <w:pStyle w:val="a5"/>
        <w:numPr>
          <w:ilvl w:val="0"/>
          <w:numId w:val="1"/>
        </w:numPr>
        <w:tabs>
          <w:tab w:val="left" w:pos="950"/>
        </w:tabs>
        <w:spacing w:line="271" w:lineRule="exact"/>
        <w:rPr>
          <w:sz w:val="23"/>
          <w:szCs w:val="23"/>
        </w:rPr>
      </w:pPr>
      <w:r w:rsidRPr="006F6B90">
        <w:rPr>
          <w:sz w:val="23"/>
          <w:szCs w:val="23"/>
        </w:rPr>
        <w:t>Legea Nr.257 din 01.11.2013 privind resortisanţii statelor terţe care au obligaţia deţinerii unei vize şi resortisanţii statelor terţe care sînt exoneraţi de obligativitatea deţinerii unei vize la traversarea frontierei de stat a Republicii Moldova</w:t>
      </w:r>
    </w:p>
    <w:p w:rsidR="006A3F04" w:rsidRPr="006F6B90" w:rsidRDefault="006A3F04" w:rsidP="006A3F04">
      <w:pPr>
        <w:pStyle w:val="a5"/>
        <w:numPr>
          <w:ilvl w:val="0"/>
          <w:numId w:val="1"/>
        </w:numPr>
        <w:tabs>
          <w:tab w:val="left" w:pos="950"/>
        </w:tabs>
        <w:spacing w:line="271" w:lineRule="exact"/>
        <w:rPr>
          <w:sz w:val="23"/>
          <w:szCs w:val="23"/>
        </w:rPr>
      </w:pPr>
      <w:r w:rsidRPr="006F6B90">
        <w:rPr>
          <w:sz w:val="23"/>
          <w:szCs w:val="23"/>
        </w:rPr>
        <w:t>Legea nr.269-XIII din 09.11.94 cu privire la ieşirea şi intrarea în Republica Moldova</w:t>
      </w:r>
    </w:p>
    <w:p w:rsidR="006A3F04" w:rsidRPr="006F6B90" w:rsidRDefault="006A3F04" w:rsidP="006A3F04">
      <w:pPr>
        <w:pStyle w:val="a5"/>
        <w:numPr>
          <w:ilvl w:val="0"/>
          <w:numId w:val="1"/>
        </w:numPr>
        <w:tabs>
          <w:tab w:val="left" w:pos="950"/>
        </w:tabs>
        <w:spacing w:line="271" w:lineRule="exact"/>
        <w:rPr>
          <w:sz w:val="23"/>
          <w:szCs w:val="23"/>
        </w:rPr>
      </w:pPr>
      <w:r w:rsidRPr="006F6B90">
        <w:rPr>
          <w:sz w:val="23"/>
          <w:szCs w:val="23"/>
        </w:rPr>
        <w:t>Legea nr.241-XVI din 20.10.2005 privind prevenirea şi combaterea traficului de fiinţe umane</w:t>
      </w:r>
    </w:p>
    <w:p w:rsidR="006A3F04" w:rsidRPr="00EA76DE" w:rsidRDefault="006A3F04" w:rsidP="006A3F04">
      <w:pPr>
        <w:pStyle w:val="a5"/>
        <w:numPr>
          <w:ilvl w:val="0"/>
          <w:numId w:val="1"/>
        </w:numPr>
        <w:tabs>
          <w:tab w:val="left" w:pos="950"/>
        </w:tabs>
        <w:spacing w:line="271" w:lineRule="exact"/>
        <w:rPr>
          <w:sz w:val="23"/>
          <w:szCs w:val="23"/>
        </w:rPr>
      </w:pPr>
      <w:r w:rsidRPr="006F6B90">
        <w:rPr>
          <w:sz w:val="23"/>
          <w:szCs w:val="23"/>
        </w:rPr>
        <w:t>Legea Nr.982-XIV din 11.05.2000 privind accesul la informaţie</w:t>
      </w:r>
    </w:p>
    <w:p w:rsidR="004B6817" w:rsidRPr="004B6817" w:rsidRDefault="004B6817" w:rsidP="006A3F04">
      <w:pPr>
        <w:pStyle w:val="a5"/>
        <w:tabs>
          <w:tab w:val="left" w:pos="950"/>
        </w:tabs>
        <w:spacing w:line="271" w:lineRule="exact"/>
        <w:ind w:firstLine="0"/>
        <w:rPr>
          <w:sz w:val="23"/>
          <w:szCs w:val="23"/>
        </w:rPr>
      </w:pPr>
    </w:p>
    <w:sectPr w:rsidR="004B6817" w:rsidRPr="004B6817" w:rsidSect="00EA76DE">
      <w:pgSz w:w="12240" w:h="15840"/>
      <w:pgMar w:top="426" w:right="7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162C5"/>
    <w:multiLevelType w:val="hybridMultilevel"/>
    <w:tmpl w:val="C95667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A665402"/>
    <w:multiLevelType w:val="hybridMultilevel"/>
    <w:tmpl w:val="D390D33E"/>
    <w:lvl w:ilvl="0" w:tplc="0419000D">
      <w:start w:val="1"/>
      <w:numFmt w:val="bullet"/>
      <w:lvlText w:val=""/>
      <w:lvlJc w:val="left"/>
      <w:pPr>
        <w:ind w:left="765" w:hanging="152"/>
      </w:pPr>
      <w:rPr>
        <w:rFonts w:ascii="Wingdings" w:hAnsi="Wingdings" w:hint="default"/>
        <w:w w:val="96"/>
        <w:sz w:val="20"/>
        <w:szCs w:val="20"/>
        <w:lang w:val="ro-RO" w:eastAsia="en-US" w:bidi="ar-SA"/>
      </w:rPr>
    </w:lvl>
    <w:lvl w:ilvl="1" w:tplc="EEA6F320">
      <w:numFmt w:val="bullet"/>
      <w:lvlText w:val="•"/>
      <w:lvlJc w:val="left"/>
      <w:pPr>
        <w:ind w:left="1712" w:hanging="152"/>
      </w:pPr>
      <w:rPr>
        <w:rFonts w:hint="default"/>
        <w:lang w:val="ro-RO" w:eastAsia="en-US" w:bidi="ar-SA"/>
      </w:rPr>
    </w:lvl>
    <w:lvl w:ilvl="2" w:tplc="D428B29E">
      <w:numFmt w:val="bullet"/>
      <w:lvlText w:val="•"/>
      <w:lvlJc w:val="left"/>
      <w:pPr>
        <w:ind w:left="2664" w:hanging="152"/>
      </w:pPr>
      <w:rPr>
        <w:rFonts w:hint="default"/>
        <w:lang w:val="ro-RO" w:eastAsia="en-US" w:bidi="ar-SA"/>
      </w:rPr>
    </w:lvl>
    <w:lvl w:ilvl="3" w:tplc="DC8EE7C4">
      <w:numFmt w:val="bullet"/>
      <w:lvlText w:val="•"/>
      <w:lvlJc w:val="left"/>
      <w:pPr>
        <w:ind w:left="3616" w:hanging="152"/>
      </w:pPr>
      <w:rPr>
        <w:rFonts w:hint="default"/>
        <w:lang w:val="ro-RO" w:eastAsia="en-US" w:bidi="ar-SA"/>
      </w:rPr>
    </w:lvl>
    <w:lvl w:ilvl="4" w:tplc="F7980A32">
      <w:numFmt w:val="bullet"/>
      <w:lvlText w:val="•"/>
      <w:lvlJc w:val="left"/>
      <w:pPr>
        <w:ind w:left="4568" w:hanging="152"/>
      </w:pPr>
      <w:rPr>
        <w:rFonts w:hint="default"/>
        <w:lang w:val="ro-RO" w:eastAsia="en-US" w:bidi="ar-SA"/>
      </w:rPr>
    </w:lvl>
    <w:lvl w:ilvl="5" w:tplc="6D3046DA">
      <w:numFmt w:val="bullet"/>
      <w:lvlText w:val="•"/>
      <w:lvlJc w:val="left"/>
      <w:pPr>
        <w:ind w:left="5520" w:hanging="152"/>
      </w:pPr>
      <w:rPr>
        <w:rFonts w:hint="default"/>
        <w:lang w:val="ro-RO" w:eastAsia="en-US" w:bidi="ar-SA"/>
      </w:rPr>
    </w:lvl>
    <w:lvl w:ilvl="6" w:tplc="85D489BC">
      <w:numFmt w:val="bullet"/>
      <w:lvlText w:val="•"/>
      <w:lvlJc w:val="left"/>
      <w:pPr>
        <w:ind w:left="6472" w:hanging="152"/>
      </w:pPr>
      <w:rPr>
        <w:rFonts w:hint="default"/>
        <w:lang w:val="ro-RO" w:eastAsia="en-US" w:bidi="ar-SA"/>
      </w:rPr>
    </w:lvl>
    <w:lvl w:ilvl="7" w:tplc="898C245C">
      <w:numFmt w:val="bullet"/>
      <w:lvlText w:val="•"/>
      <w:lvlJc w:val="left"/>
      <w:pPr>
        <w:ind w:left="7424" w:hanging="152"/>
      </w:pPr>
      <w:rPr>
        <w:rFonts w:hint="default"/>
        <w:lang w:val="ro-RO" w:eastAsia="en-US" w:bidi="ar-SA"/>
      </w:rPr>
    </w:lvl>
    <w:lvl w:ilvl="8" w:tplc="6AF82236">
      <w:numFmt w:val="bullet"/>
      <w:lvlText w:val="•"/>
      <w:lvlJc w:val="left"/>
      <w:pPr>
        <w:ind w:left="8376" w:hanging="152"/>
      </w:pPr>
      <w:rPr>
        <w:rFonts w:hint="default"/>
        <w:lang w:val="ro-RO" w:eastAsia="en-US" w:bidi="ar-SA"/>
      </w:rPr>
    </w:lvl>
  </w:abstractNum>
  <w:abstractNum w:abstractNumId="2" w15:restartNumberingAfterBreak="0">
    <w:nsid w:val="60712CBE"/>
    <w:multiLevelType w:val="hybridMultilevel"/>
    <w:tmpl w:val="D964490C"/>
    <w:lvl w:ilvl="0" w:tplc="DBCE1D3A">
      <w:start w:val="1"/>
      <w:numFmt w:val="decimal"/>
      <w:lvlText w:val="%1)"/>
      <w:lvlJc w:val="left"/>
      <w:pPr>
        <w:ind w:left="1026" w:hanging="218"/>
      </w:pPr>
      <w:rPr>
        <w:rFonts w:ascii="Times New Roman" w:eastAsia="Times New Roman" w:hAnsi="Times New Roman" w:cs="Times New Roman" w:hint="default"/>
        <w:spacing w:val="0"/>
        <w:w w:val="99"/>
        <w:sz w:val="23"/>
        <w:szCs w:val="23"/>
        <w:lang w:val="ro-RO" w:eastAsia="en-US" w:bidi="ar-SA"/>
      </w:rPr>
    </w:lvl>
    <w:lvl w:ilvl="1" w:tplc="89589670">
      <w:numFmt w:val="bullet"/>
      <w:lvlText w:val="•"/>
      <w:lvlJc w:val="left"/>
      <w:pPr>
        <w:ind w:left="1946" w:hanging="218"/>
      </w:pPr>
      <w:rPr>
        <w:rFonts w:hint="default"/>
        <w:lang w:val="ro-RO" w:eastAsia="en-US" w:bidi="ar-SA"/>
      </w:rPr>
    </w:lvl>
    <w:lvl w:ilvl="2" w:tplc="E9B2FF60">
      <w:numFmt w:val="bullet"/>
      <w:lvlText w:val="•"/>
      <w:lvlJc w:val="left"/>
      <w:pPr>
        <w:ind w:left="2872" w:hanging="218"/>
      </w:pPr>
      <w:rPr>
        <w:rFonts w:hint="default"/>
        <w:lang w:val="ro-RO" w:eastAsia="en-US" w:bidi="ar-SA"/>
      </w:rPr>
    </w:lvl>
    <w:lvl w:ilvl="3" w:tplc="CF72092C">
      <w:numFmt w:val="bullet"/>
      <w:lvlText w:val="•"/>
      <w:lvlJc w:val="left"/>
      <w:pPr>
        <w:ind w:left="3798" w:hanging="218"/>
      </w:pPr>
      <w:rPr>
        <w:rFonts w:hint="default"/>
        <w:lang w:val="ro-RO" w:eastAsia="en-US" w:bidi="ar-SA"/>
      </w:rPr>
    </w:lvl>
    <w:lvl w:ilvl="4" w:tplc="419A3B8E">
      <w:numFmt w:val="bullet"/>
      <w:lvlText w:val="•"/>
      <w:lvlJc w:val="left"/>
      <w:pPr>
        <w:ind w:left="4724" w:hanging="218"/>
      </w:pPr>
      <w:rPr>
        <w:rFonts w:hint="default"/>
        <w:lang w:val="ro-RO" w:eastAsia="en-US" w:bidi="ar-SA"/>
      </w:rPr>
    </w:lvl>
    <w:lvl w:ilvl="5" w:tplc="00B0AEB4">
      <w:numFmt w:val="bullet"/>
      <w:lvlText w:val="•"/>
      <w:lvlJc w:val="left"/>
      <w:pPr>
        <w:ind w:left="5650" w:hanging="218"/>
      </w:pPr>
      <w:rPr>
        <w:rFonts w:hint="default"/>
        <w:lang w:val="ro-RO" w:eastAsia="en-US" w:bidi="ar-SA"/>
      </w:rPr>
    </w:lvl>
    <w:lvl w:ilvl="6" w:tplc="CFBCF5B8">
      <w:numFmt w:val="bullet"/>
      <w:lvlText w:val="•"/>
      <w:lvlJc w:val="left"/>
      <w:pPr>
        <w:ind w:left="6576" w:hanging="218"/>
      </w:pPr>
      <w:rPr>
        <w:rFonts w:hint="default"/>
        <w:lang w:val="ro-RO" w:eastAsia="en-US" w:bidi="ar-SA"/>
      </w:rPr>
    </w:lvl>
    <w:lvl w:ilvl="7" w:tplc="2EFA7976">
      <w:numFmt w:val="bullet"/>
      <w:lvlText w:val="•"/>
      <w:lvlJc w:val="left"/>
      <w:pPr>
        <w:ind w:left="7502" w:hanging="218"/>
      </w:pPr>
      <w:rPr>
        <w:rFonts w:hint="default"/>
        <w:lang w:val="ro-RO" w:eastAsia="en-US" w:bidi="ar-SA"/>
      </w:rPr>
    </w:lvl>
    <w:lvl w:ilvl="8" w:tplc="1FBAA8FE">
      <w:numFmt w:val="bullet"/>
      <w:lvlText w:val="•"/>
      <w:lvlJc w:val="left"/>
      <w:pPr>
        <w:ind w:left="8428" w:hanging="218"/>
      </w:pPr>
      <w:rPr>
        <w:rFonts w:hint="default"/>
        <w:lang w:val="ro-RO" w:eastAsia="en-US" w:bidi="ar-SA"/>
      </w:rPr>
    </w:lvl>
  </w:abstractNum>
  <w:abstractNum w:abstractNumId="3" w15:restartNumberingAfterBreak="0">
    <w:nsid w:val="6171785A"/>
    <w:multiLevelType w:val="hybridMultilevel"/>
    <w:tmpl w:val="D2DAAB50"/>
    <w:lvl w:ilvl="0" w:tplc="B6CA1B20">
      <w:numFmt w:val="bullet"/>
      <w:lvlText w:val="-"/>
      <w:lvlJc w:val="left"/>
      <w:pPr>
        <w:ind w:left="851" w:hanging="195"/>
      </w:pPr>
      <w:rPr>
        <w:rFonts w:ascii="Times New Roman" w:eastAsia="Times New Roman" w:hAnsi="Times New Roman" w:cs="Times New Roman" w:hint="default"/>
        <w:w w:val="96"/>
        <w:sz w:val="20"/>
        <w:szCs w:val="20"/>
        <w:lang w:val="ro-RO" w:eastAsia="en-US" w:bidi="ar-SA"/>
      </w:rPr>
    </w:lvl>
    <w:lvl w:ilvl="1" w:tplc="1D94371A">
      <w:numFmt w:val="bullet"/>
      <w:lvlText w:val="-"/>
      <w:lvlJc w:val="left"/>
      <w:pPr>
        <w:ind w:left="770" w:hanging="142"/>
      </w:pPr>
      <w:rPr>
        <w:rFonts w:ascii="Times New Roman" w:eastAsia="Times New Roman" w:hAnsi="Times New Roman" w:cs="Times New Roman" w:hint="default"/>
        <w:w w:val="97"/>
        <w:sz w:val="24"/>
        <w:szCs w:val="24"/>
        <w:lang w:val="ro-RO" w:eastAsia="en-US" w:bidi="ar-SA"/>
      </w:rPr>
    </w:lvl>
    <w:lvl w:ilvl="2" w:tplc="72C0BCA0">
      <w:numFmt w:val="bullet"/>
      <w:lvlText w:val="•"/>
      <w:lvlJc w:val="left"/>
      <w:pPr>
        <w:ind w:left="1906" w:hanging="142"/>
      </w:pPr>
      <w:rPr>
        <w:rFonts w:hint="default"/>
        <w:lang w:val="ro-RO" w:eastAsia="en-US" w:bidi="ar-SA"/>
      </w:rPr>
    </w:lvl>
    <w:lvl w:ilvl="3" w:tplc="CFC65680">
      <w:numFmt w:val="bullet"/>
      <w:lvlText w:val="•"/>
      <w:lvlJc w:val="left"/>
      <w:pPr>
        <w:ind w:left="2953" w:hanging="142"/>
      </w:pPr>
      <w:rPr>
        <w:rFonts w:hint="default"/>
        <w:lang w:val="ro-RO" w:eastAsia="en-US" w:bidi="ar-SA"/>
      </w:rPr>
    </w:lvl>
    <w:lvl w:ilvl="4" w:tplc="D9ECB7AA">
      <w:numFmt w:val="bullet"/>
      <w:lvlText w:val="•"/>
      <w:lvlJc w:val="left"/>
      <w:pPr>
        <w:ind w:left="4000" w:hanging="142"/>
      </w:pPr>
      <w:rPr>
        <w:rFonts w:hint="default"/>
        <w:lang w:val="ro-RO" w:eastAsia="en-US" w:bidi="ar-SA"/>
      </w:rPr>
    </w:lvl>
    <w:lvl w:ilvl="5" w:tplc="8646D5AC">
      <w:numFmt w:val="bullet"/>
      <w:lvlText w:val="•"/>
      <w:lvlJc w:val="left"/>
      <w:pPr>
        <w:ind w:left="5046" w:hanging="142"/>
      </w:pPr>
      <w:rPr>
        <w:rFonts w:hint="default"/>
        <w:lang w:val="ro-RO" w:eastAsia="en-US" w:bidi="ar-SA"/>
      </w:rPr>
    </w:lvl>
    <w:lvl w:ilvl="6" w:tplc="A1048BD0">
      <w:numFmt w:val="bullet"/>
      <w:lvlText w:val="•"/>
      <w:lvlJc w:val="left"/>
      <w:pPr>
        <w:ind w:left="6093" w:hanging="142"/>
      </w:pPr>
      <w:rPr>
        <w:rFonts w:hint="default"/>
        <w:lang w:val="ro-RO" w:eastAsia="en-US" w:bidi="ar-SA"/>
      </w:rPr>
    </w:lvl>
    <w:lvl w:ilvl="7" w:tplc="10943F72">
      <w:numFmt w:val="bullet"/>
      <w:lvlText w:val="•"/>
      <w:lvlJc w:val="left"/>
      <w:pPr>
        <w:ind w:left="7140" w:hanging="142"/>
      </w:pPr>
      <w:rPr>
        <w:rFonts w:hint="default"/>
        <w:lang w:val="ro-RO" w:eastAsia="en-US" w:bidi="ar-SA"/>
      </w:rPr>
    </w:lvl>
    <w:lvl w:ilvl="8" w:tplc="50E4A3E6">
      <w:numFmt w:val="bullet"/>
      <w:lvlText w:val="•"/>
      <w:lvlJc w:val="left"/>
      <w:pPr>
        <w:ind w:left="8186" w:hanging="142"/>
      </w:pPr>
      <w:rPr>
        <w:rFonts w:hint="default"/>
        <w:lang w:val="ro-RO" w:eastAsia="en-US" w:bidi="ar-SA"/>
      </w:rPr>
    </w:lvl>
  </w:abstractNum>
  <w:abstractNum w:abstractNumId="4" w15:restartNumberingAfterBreak="0">
    <w:nsid w:val="62E7117C"/>
    <w:multiLevelType w:val="hybridMultilevel"/>
    <w:tmpl w:val="714E1726"/>
    <w:lvl w:ilvl="0" w:tplc="4C6EA448">
      <w:start w:val="1"/>
      <w:numFmt w:val="decimal"/>
      <w:lvlText w:val="%1."/>
      <w:lvlJc w:val="left"/>
      <w:pPr>
        <w:ind w:left="1757" w:hanging="197"/>
      </w:pPr>
      <w:rPr>
        <w:rFonts w:ascii="Times New Roman" w:eastAsia="Times New Roman" w:hAnsi="Times New Roman" w:cs="Times New Roman" w:hint="default"/>
        <w:spacing w:val="0"/>
        <w:w w:val="99"/>
        <w:sz w:val="22"/>
        <w:szCs w:val="22"/>
        <w:lang w:val="ro-RO" w:eastAsia="en-US" w:bidi="ar-SA"/>
      </w:rPr>
    </w:lvl>
    <w:lvl w:ilvl="1" w:tplc="95FEA56E">
      <w:numFmt w:val="bullet"/>
      <w:lvlText w:val="•"/>
      <w:lvlJc w:val="left"/>
      <w:pPr>
        <w:ind w:left="2557" w:hanging="197"/>
      </w:pPr>
      <w:rPr>
        <w:rFonts w:hint="default"/>
        <w:lang w:val="ro-RO" w:eastAsia="en-US" w:bidi="ar-SA"/>
      </w:rPr>
    </w:lvl>
    <w:lvl w:ilvl="2" w:tplc="F8486434">
      <w:numFmt w:val="bullet"/>
      <w:lvlText w:val="•"/>
      <w:lvlJc w:val="left"/>
      <w:pPr>
        <w:ind w:left="3535" w:hanging="197"/>
      </w:pPr>
      <w:rPr>
        <w:rFonts w:hint="default"/>
        <w:lang w:val="ro-RO" w:eastAsia="en-US" w:bidi="ar-SA"/>
      </w:rPr>
    </w:lvl>
    <w:lvl w:ilvl="3" w:tplc="8E54D960">
      <w:numFmt w:val="bullet"/>
      <w:lvlText w:val="•"/>
      <w:lvlJc w:val="left"/>
      <w:pPr>
        <w:ind w:left="4512" w:hanging="197"/>
      </w:pPr>
      <w:rPr>
        <w:rFonts w:hint="default"/>
        <w:lang w:val="ro-RO" w:eastAsia="en-US" w:bidi="ar-SA"/>
      </w:rPr>
    </w:lvl>
    <w:lvl w:ilvl="4" w:tplc="D66EE5AE">
      <w:numFmt w:val="bullet"/>
      <w:lvlText w:val="•"/>
      <w:lvlJc w:val="left"/>
      <w:pPr>
        <w:ind w:left="5490" w:hanging="197"/>
      </w:pPr>
      <w:rPr>
        <w:rFonts w:hint="default"/>
        <w:lang w:val="ro-RO" w:eastAsia="en-US" w:bidi="ar-SA"/>
      </w:rPr>
    </w:lvl>
    <w:lvl w:ilvl="5" w:tplc="F9A4BC70">
      <w:numFmt w:val="bullet"/>
      <w:lvlText w:val="•"/>
      <w:lvlJc w:val="left"/>
      <w:pPr>
        <w:ind w:left="6468" w:hanging="197"/>
      </w:pPr>
      <w:rPr>
        <w:rFonts w:hint="default"/>
        <w:lang w:val="ro-RO" w:eastAsia="en-US" w:bidi="ar-SA"/>
      </w:rPr>
    </w:lvl>
    <w:lvl w:ilvl="6" w:tplc="85488702">
      <w:numFmt w:val="bullet"/>
      <w:lvlText w:val="•"/>
      <w:lvlJc w:val="left"/>
      <w:pPr>
        <w:ind w:left="7445" w:hanging="197"/>
      </w:pPr>
      <w:rPr>
        <w:rFonts w:hint="default"/>
        <w:lang w:val="ro-RO" w:eastAsia="en-US" w:bidi="ar-SA"/>
      </w:rPr>
    </w:lvl>
    <w:lvl w:ilvl="7" w:tplc="E442702A">
      <w:numFmt w:val="bullet"/>
      <w:lvlText w:val="•"/>
      <w:lvlJc w:val="left"/>
      <w:pPr>
        <w:ind w:left="8423" w:hanging="197"/>
      </w:pPr>
      <w:rPr>
        <w:rFonts w:hint="default"/>
        <w:lang w:val="ro-RO" w:eastAsia="en-US" w:bidi="ar-SA"/>
      </w:rPr>
    </w:lvl>
    <w:lvl w:ilvl="8" w:tplc="7E18DEC8">
      <w:numFmt w:val="bullet"/>
      <w:lvlText w:val="•"/>
      <w:lvlJc w:val="left"/>
      <w:pPr>
        <w:ind w:left="9401" w:hanging="197"/>
      </w:pPr>
      <w:rPr>
        <w:rFonts w:hint="default"/>
        <w:lang w:val="ro-RO" w:eastAsia="en-US" w:bidi="ar-SA"/>
      </w:rPr>
    </w:lvl>
  </w:abstractNum>
  <w:abstractNum w:abstractNumId="5" w15:restartNumberingAfterBreak="0">
    <w:nsid w:val="633E02B1"/>
    <w:multiLevelType w:val="hybridMultilevel"/>
    <w:tmpl w:val="F3FCCE54"/>
    <w:lvl w:ilvl="0" w:tplc="0419000B">
      <w:start w:val="1"/>
      <w:numFmt w:val="bullet"/>
      <w:lvlText w:val=""/>
      <w:lvlJc w:val="left"/>
      <w:pPr>
        <w:ind w:left="1284" w:hanging="360"/>
      </w:pPr>
      <w:rPr>
        <w:rFonts w:ascii="Wingdings" w:hAnsi="Wingdings" w:hint="default"/>
      </w:rPr>
    </w:lvl>
    <w:lvl w:ilvl="1" w:tplc="04190003" w:tentative="1">
      <w:start w:val="1"/>
      <w:numFmt w:val="bullet"/>
      <w:lvlText w:val="o"/>
      <w:lvlJc w:val="left"/>
      <w:pPr>
        <w:ind w:left="2004" w:hanging="360"/>
      </w:pPr>
      <w:rPr>
        <w:rFonts w:ascii="Courier New" w:hAnsi="Courier New" w:cs="Courier New" w:hint="default"/>
      </w:rPr>
    </w:lvl>
    <w:lvl w:ilvl="2" w:tplc="04190005" w:tentative="1">
      <w:start w:val="1"/>
      <w:numFmt w:val="bullet"/>
      <w:lvlText w:val=""/>
      <w:lvlJc w:val="left"/>
      <w:pPr>
        <w:ind w:left="2724" w:hanging="360"/>
      </w:pPr>
      <w:rPr>
        <w:rFonts w:ascii="Wingdings" w:hAnsi="Wingdings" w:hint="default"/>
      </w:rPr>
    </w:lvl>
    <w:lvl w:ilvl="3" w:tplc="04190001" w:tentative="1">
      <w:start w:val="1"/>
      <w:numFmt w:val="bullet"/>
      <w:lvlText w:val=""/>
      <w:lvlJc w:val="left"/>
      <w:pPr>
        <w:ind w:left="3444" w:hanging="360"/>
      </w:pPr>
      <w:rPr>
        <w:rFonts w:ascii="Symbol" w:hAnsi="Symbol" w:hint="default"/>
      </w:rPr>
    </w:lvl>
    <w:lvl w:ilvl="4" w:tplc="04190003" w:tentative="1">
      <w:start w:val="1"/>
      <w:numFmt w:val="bullet"/>
      <w:lvlText w:val="o"/>
      <w:lvlJc w:val="left"/>
      <w:pPr>
        <w:ind w:left="4164" w:hanging="360"/>
      </w:pPr>
      <w:rPr>
        <w:rFonts w:ascii="Courier New" w:hAnsi="Courier New" w:cs="Courier New" w:hint="default"/>
      </w:rPr>
    </w:lvl>
    <w:lvl w:ilvl="5" w:tplc="04190005" w:tentative="1">
      <w:start w:val="1"/>
      <w:numFmt w:val="bullet"/>
      <w:lvlText w:val=""/>
      <w:lvlJc w:val="left"/>
      <w:pPr>
        <w:ind w:left="4884" w:hanging="360"/>
      </w:pPr>
      <w:rPr>
        <w:rFonts w:ascii="Wingdings" w:hAnsi="Wingdings" w:hint="default"/>
      </w:rPr>
    </w:lvl>
    <w:lvl w:ilvl="6" w:tplc="04190001" w:tentative="1">
      <w:start w:val="1"/>
      <w:numFmt w:val="bullet"/>
      <w:lvlText w:val=""/>
      <w:lvlJc w:val="left"/>
      <w:pPr>
        <w:ind w:left="5604" w:hanging="360"/>
      </w:pPr>
      <w:rPr>
        <w:rFonts w:ascii="Symbol" w:hAnsi="Symbol" w:hint="default"/>
      </w:rPr>
    </w:lvl>
    <w:lvl w:ilvl="7" w:tplc="04190003" w:tentative="1">
      <w:start w:val="1"/>
      <w:numFmt w:val="bullet"/>
      <w:lvlText w:val="o"/>
      <w:lvlJc w:val="left"/>
      <w:pPr>
        <w:ind w:left="6324" w:hanging="360"/>
      </w:pPr>
      <w:rPr>
        <w:rFonts w:ascii="Courier New" w:hAnsi="Courier New" w:cs="Courier New" w:hint="default"/>
      </w:rPr>
    </w:lvl>
    <w:lvl w:ilvl="8" w:tplc="04190005" w:tentative="1">
      <w:start w:val="1"/>
      <w:numFmt w:val="bullet"/>
      <w:lvlText w:val=""/>
      <w:lvlJc w:val="left"/>
      <w:pPr>
        <w:ind w:left="7044" w:hanging="360"/>
      </w:pPr>
      <w:rPr>
        <w:rFonts w:ascii="Wingdings" w:hAnsi="Wingdings" w:hint="default"/>
      </w:rPr>
    </w:lvl>
  </w:abstractNum>
  <w:abstractNum w:abstractNumId="6" w15:restartNumberingAfterBreak="0">
    <w:nsid w:val="698A15CF"/>
    <w:multiLevelType w:val="hybridMultilevel"/>
    <w:tmpl w:val="C26C268E"/>
    <w:lvl w:ilvl="0" w:tplc="887205D0">
      <w:start w:val="1"/>
      <w:numFmt w:val="decimal"/>
      <w:lvlText w:val="%1."/>
      <w:lvlJc w:val="left"/>
      <w:pPr>
        <w:ind w:left="950" w:hanging="360"/>
      </w:pPr>
      <w:rPr>
        <w:rFonts w:ascii="Times New Roman" w:eastAsia="Times New Roman" w:hAnsi="Times New Roman" w:cs="Times New Roman" w:hint="default"/>
        <w:w w:val="100"/>
        <w:sz w:val="24"/>
        <w:szCs w:val="24"/>
        <w:lang w:val="ro-RO" w:eastAsia="en-US" w:bidi="ar-SA"/>
      </w:rPr>
    </w:lvl>
    <w:lvl w:ilvl="1" w:tplc="4B489958">
      <w:numFmt w:val="bullet"/>
      <w:lvlText w:val="•"/>
      <w:lvlJc w:val="left"/>
      <w:pPr>
        <w:ind w:left="1892" w:hanging="360"/>
      </w:pPr>
      <w:rPr>
        <w:rFonts w:hint="default"/>
        <w:lang w:val="ro-RO" w:eastAsia="en-US" w:bidi="ar-SA"/>
      </w:rPr>
    </w:lvl>
    <w:lvl w:ilvl="2" w:tplc="62A483F6">
      <w:numFmt w:val="bullet"/>
      <w:lvlText w:val="•"/>
      <w:lvlJc w:val="left"/>
      <w:pPr>
        <w:ind w:left="2824" w:hanging="360"/>
      </w:pPr>
      <w:rPr>
        <w:rFonts w:hint="default"/>
        <w:lang w:val="ro-RO" w:eastAsia="en-US" w:bidi="ar-SA"/>
      </w:rPr>
    </w:lvl>
    <w:lvl w:ilvl="3" w:tplc="0024AE32">
      <w:numFmt w:val="bullet"/>
      <w:lvlText w:val="•"/>
      <w:lvlJc w:val="left"/>
      <w:pPr>
        <w:ind w:left="3756" w:hanging="360"/>
      </w:pPr>
      <w:rPr>
        <w:rFonts w:hint="default"/>
        <w:lang w:val="ro-RO" w:eastAsia="en-US" w:bidi="ar-SA"/>
      </w:rPr>
    </w:lvl>
    <w:lvl w:ilvl="4" w:tplc="573ADF4E">
      <w:numFmt w:val="bullet"/>
      <w:lvlText w:val="•"/>
      <w:lvlJc w:val="left"/>
      <w:pPr>
        <w:ind w:left="4688" w:hanging="360"/>
      </w:pPr>
      <w:rPr>
        <w:rFonts w:hint="default"/>
        <w:lang w:val="ro-RO" w:eastAsia="en-US" w:bidi="ar-SA"/>
      </w:rPr>
    </w:lvl>
    <w:lvl w:ilvl="5" w:tplc="521A2266">
      <w:numFmt w:val="bullet"/>
      <w:lvlText w:val="•"/>
      <w:lvlJc w:val="left"/>
      <w:pPr>
        <w:ind w:left="5620" w:hanging="360"/>
      </w:pPr>
      <w:rPr>
        <w:rFonts w:hint="default"/>
        <w:lang w:val="ro-RO" w:eastAsia="en-US" w:bidi="ar-SA"/>
      </w:rPr>
    </w:lvl>
    <w:lvl w:ilvl="6" w:tplc="F2DA1892">
      <w:numFmt w:val="bullet"/>
      <w:lvlText w:val="•"/>
      <w:lvlJc w:val="left"/>
      <w:pPr>
        <w:ind w:left="6552" w:hanging="360"/>
      </w:pPr>
      <w:rPr>
        <w:rFonts w:hint="default"/>
        <w:lang w:val="ro-RO" w:eastAsia="en-US" w:bidi="ar-SA"/>
      </w:rPr>
    </w:lvl>
    <w:lvl w:ilvl="7" w:tplc="F1BA16EC">
      <w:numFmt w:val="bullet"/>
      <w:lvlText w:val="•"/>
      <w:lvlJc w:val="left"/>
      <w:pPr>
        <w:ind w:left="7484" w:hanging="360"/>
      </w:pPr>
      <w:rPr>
        <w:rFonts w:hint="default"/>
        <w:lang w:val="ro-RO" w:eastAsia="en-US" w:bidi="ar-SA"/>
      </w:rPr>
    </w:lvl>
    <w:lvl w:ilvl="8" w:tplc="DFCE985E">
      <w:numFmt w:val="bullet"/>
      <w:lvlText w:val="•"/>
      <w:lvlJc w:val="left"/>
      <w:pPr>
        <w:ind w:left="8416" w:hanging="360"/>
      </w:pPr>
      <w:rPr>
        <w:rFonts w:hint="default"/>
        <w:lang w:val="ro-RO" w:eastAsia="en-US" w:bidi="ar-SA"/>
      </w:rPr>
    </w:lvl>
  </w:abstractNum>
  <w:abstractNum w:abstractNumId="7" w15:restartNumberingAfterBreak="0">
    <w:nsid w:val="6B1B3432"/>
    <w:multiLevelType w:val="hybridMultilevel"/>
    <w:tmpl w:val="4A50401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7655612F"/>
    <w:multiLevelType w:val="hybridMultilevel"/>
    <w:tmpl w:val="48D2276E"/>
    <w:lvl w:ilvl="0" w:tplc="618E132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E530B92"/>
    <w:multiLevelType w:val="hybridMultilevel"/>
    <w:tmpl w:val="98CC4692"/>
    <w:lvl w:ilvl="0" w:tplc="64105096">
      <w:start w:val="7"/>
      <w:numFmt w:val="decimal"/>
      <w:lvlText w:val="%1."/>
      <w:lvlJc w:val="left"/>
      <w:pPr>
        <w:ind w:left="770" w:hanging="243"/>
      </w:pPr>
      <w:rPr>
        <w:rFonts w:ascii="Times New Roman" w:eastAsia="Times New Roman" w:hAnsi="Times New Roman" w:cs="Times New Roman" w:hint="default"/>
        <w:spacing w:val="0"/>
        <w:w w:val="99"/>
        <w:sz w:val="20"/>
        <w:szCs w:val="20"/>
        <w:lang w:val="ro-RO" w:eastAsia="en-US" w:bidi="ar-SA"/>
      </w:rPr>
    </w:lvl>
    <w:lvl w:ilvl="1" w:tplc="CC00D4E4">
      <w:start w:val="1"/>
      <w:numFmt w:val="decimal"/>
      <w:lvlText w:val="%2)"/>
      <w:lvlJc w:val="left"/>
      <w:pPr>
        <w:ind w:left="1026" w:hanging="218"/>
      </w:pPr>
      <w:rPr>
        <w:rFonts w:ascii="Times New Roman" w:eastAsia="Times New Roman" w:hAnsi="Times New Roman" w:cs="Times New Roman" w:hint="default"/>
        <w:spacing w:val="0"/>
        <w:w w:val="99"/>
        <w:sz w:val="23"/>
        <w:szCs w:val="23"/>
        <w:lang w:val="ro-RO" w:eastAsia="en-US" w:bidi="ar-SA"/>
      </w:rPr>
    </w:lvl>
    <w:lvl w:ilvl="2" w:tplc="06D8E77A">
      <w:numFmt w:val="bullet"/>
      <w:lvlText w:val="•"/>
      <w:lvlJc w:val="left"/>
      <w:pPr>
        <w:ind w:left="2048" w:hanging="218"/>
      </w:pPr>
      <w:rPr>
        <w:rFonts w:hint="default"/>
        <w:lang w:val="ro-RO" w:eastAsia="en-US" w:bidi="ar-SA"/>
      </w:rPr>
    </w:lvl>
    <w:lvl w:ilvl="3" w:tplc="AF909B68">
      <w:numFmt w:val="bullet"/>
      <w:lvlText w:val="•"/>
      <w:lvlJc w:val="left"/>
      <w:pPr>
        <w:ind w:left="3077" w:hanging="218"/>
      </w:pPr>
      <w:rPr>
        <w:rFonts w:hint="default"/>
        <w:lang w:val="ro-RO" w:eastAsia="en-US" w:bidi="ar-SA"/>
      </w:rPr>
    </w:lvl>
    <w:lvl w:ilvl="4" w:tplc="5316D540">
      <w:numFmt w:val="bullet"/>
      <w:lvlText w:val="•"/>
      <w:lvlJc w:val="left"/>
      <w:pPr>
        <w:ind w:left="4106" w:hanging="218"/>
      </w:pPr>
      <w:rPr>
        <w:rFonts w:hint="default"/>
        <w:lang w:val="ro-RO" w:eastAsia="en-US" w:bidi="ar-SA"/>
      </w:rPr>
    </w:lvl>
    <w:lvl w:ilvl="5" w:tplc="9C5E701C">
      <w:numFmt w:val="bullet"/>
      <w:lvlText w:val="•"/>
      <w:lvlJc w:val="left"/>
      <w:pPr>
        <w:ind w:left="5135" w:hanging="218"/>
      </w:pPr>
      <w:rPr>
        <w:rFonts w:hint="default"/>
        <w:lang w:val="ro-RO" w:eastAsia="en-US" w:bidi="ar-SA"/>
      </w:rPr>
    </w:lvl>
    <w:lvl w:ilvl="6" w:tplc="579A08F4">
      <w:numFmt w:val="bullet"/>
      <w:lvlText w:val="•"/>
      <w:lvlJc w:val="left"/>
      <w:pPr>
        <w:ind w:left="6164" w:hanging="218"/>
      </w:pPr>
      <w:rPr>
        <w:rFonts w:hint="default"/>
        <w:lang w:val="ro-RO" w:eastAsia="en-US" w:bidi="ar-SA"/>
      </w:rPr>
    </w:lvl>
    <w:lvl w:ilvl="7" w:tplc="FC609398">
      <w:numFmt w:val="bullet"/>
      <w:lvlText w:val="•"/>
      <w:lvlJc w:val="left"/>
      <w:pPr>
        <w:ind w:left="7193" w:hanging="218"/>
      </w:pPr>
      <w:rPr>
        <w:rFonts w:hint="default"/>
        <w:lang w:val="ro-RO" w:eastAsia="en-US" w:bidi="ar-SA"/>
      </w:rPr>
    </w:lvl>
    <w:lvl w:ilvl="8" w:tplc="A0764970">
      <w:numFmt w:val="bullet"/>
      <w:lvlText w:val="•"/>
      <w:lvlJc w:val="left"/>
      <w:pPr>
        <w:ind w:left="8222" w:hanging="218"/>
      </w:pPr>
      <w:rPr>
        <w:rFonts w:hint="default"/>
        <w:lang w:val="ro-RO" w:eastAsia="en-US" w:bidi="ar-SA"/>
      </w:rPr>
    </w:lvl>
  </w:abstractNum>
  <w:num w:numId="1">
    <w:abstractNumId w:val="6"/>
  </w:num>
  <w:num w:numId="2">
    <w:abstractNumId w:val="2"/>
  </w:num>
  <w:num w:numId="3">
    <w:abstractNumId w:val="3"/>
  </w:num>
  <w:num w:numId="4">
    <w:abstractNumId w:val="1"/>
  </w:num>
  <w:num w:numId="5">
    <w:abstractNumId w:val="9"/>
  </w:num>
  <w:num w:numId="6">
    <w:abstractNumId w:val="4"/>
  </w:num>
  <w:num w:numId="7">
    <w:abstractNumId w:val="0"/>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0E"/>
    <w:rsid w:val="00017C95"/>
    <w:rsid w:val="00027318"/>
    <w:rsid w:val="000365E0"/>
    <w:rsid w:val="000B2437"/>
    <w:rsid w:val="000F5833"/>
    <w:rsid w:val="001202BC"/>
    <w:rsid w:val="001A381F"/>
    <w:rsid w:val="002771D3"/>
    <w:rsid w:val="00312132"/>
    <w:rsid w:val="00396A72"/>
    <w:rsid w:val="003B67E6"/>
    <w:rsid w:val="003F6E74"/>
    <w:rsid w:val="004332BC"/>
    <w:rsid w:val="004528B4"/>
    <w:rsid w:val="00497592"/>
    <w:rsid w:val="004B6817"/>
    <w:rsid w:val="00521E8A"/>
    <w:rsid w:val="00587058"/>
    <w:rsid w:val="0062497B"/>
    <w:rsid w:val="006620D9"/>
    <w:rsid w:val="006A3F04"/>
    <w:rsid w:val="006B78DB"/>
    <w:rsid w:val="006F0C45"/>
    <w:rsid w:val="006F0C9A"/>
    <w:rsid w:val="006F6B90"/>
    <w:rsid w:val="00706E7A"/>
    <w:rsid w:val="00715B5D"/>
    <w:rsid w:val="00760E46"/>
    <w:rsid w:val="0078300E"/>
    <w:rsid w:val="007B19EE"/>
    <w:rsid w:val="008A2D93"/>
    <w:rsid w:val="0099198B"/>
    <w:rsid w:val="009F6350"/>
    <w:rsid w:val="00A83312"/>
    <w:rsid w:val="00B10289"/>
    <w:rsid w:val="00B14E4F"/>
    <w:rsid w:val="00B16611"/>
    <w:rsid w:val="00B204C6"/>
    <w:rsid w:val="00BC24E0"/>
    <w:rsid w:val="00C24864"/>
    <w:rsid w:val="00C6007B"/>
    <w:rsid w:val="00D75051"/>
    <w:rsid w:val="00DD5A78"/>
    <w:rsid w:val="00EA76DE"/>
    <w:rsid w:val="00ED1CC8"/>
    <w:rsid w:val="00EF235C"/>
    <w:rsid w:val="00F5232D"/>
    <w:rsid w:val="00F61F33"/>
    <w:rsid w:val="00FC3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BCE25"/>
  <w15:docId w15:val="{255DEC6F-2F77-472A-B834-A69D5A8D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1D3"/>
    <w:rPr>
      <w:rFonts w:ascii="Times New Roman" w:eastAsia="Times New Roman" w:hAnsi="Times New Roman" w:cs="Times New Roman"/>
      <w:lang w:val="ro-RO"/>
    </w:rPr>
  </w:style>
  <w:style w:type="paragraph" w:styleId="1">
    <w:name w:val="heading 1"/>
    <w:basedOn w:val="a"/>
    <w:uiPriority w:val="9"/>
    <w:qFormat/>
    <w:pPr>
      <w:spacing w:before="90"/>
      <w:ind w:left="201" w:right="2242"/>
      <w:jc w:val="center"/>
      <w:outlineLvl w:val="0"/>
    </w:pPr>
    <w:rPr>
      <w:b/>
      <w:bCs/>
      <w:sz w:val="24"/>
      <w:szCs w:val="24"/>
    </w:rPr>
  </w:style>
  <w:style w:type="paragraph" w:styleId="2">
    <w:name w:val="heading 2"/>
    <w:basedOn w:val="a"/>
    <w:uiPriority w:val="9"/>
    <w:unhideWhenUsed/>
    <w:qFormat/>
    <w:pPr>
      <w:spacing w:before="90" w:line="273" w:lineRule="exact"/>
      <w:ind w:left="796"/>
      <w:outlineLvl w:val="1"/>
    </w:pPr>
    <w:rPr>
      <w:b/>
      <w:bCs/>
      <w:i/>
      <w:iCs/>
      <w:sz w:val="24"/>
      <w:szCs w:val="24"/>
    </w:rPr>
  </w:style>
  <w:style w:type="paragraph" w:styleId="3">
    <w:name w:val="heading 3"/>
    <w:basedOn w:val="a"/>
    <w:uiPriority w:val="9"/>
    <w:unhideWhenUsed/>
    <w:qFormat/>
    <w:pPr>
      <w:ind w:left="230"/>
      <w:outlineLvl w:val="2"/>
    </w:pPr>
    <w:rPr>
      <w:b/>
      <w:bCs/>
      <w:sz w:val="20"/>
      <w:szCs w:val="20"/>
    </w:rPr>
  </w:style>
  <w:style w:type="paragraph" w:styleId="4">
    <w:name w:val="heading 4"/>
    <w:basedOn w:val="a"/>
    <w:next w:val="a"/>
    <w:link w:val="40"/>
    <w:uiPriority w:val="9"/>
    <w:semiHidden/>
    <w:unhideWhenUsed/>
    <w:qFormat/>
    <w:rsid w:val="004B681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0"/>
      <w:szCs w:val="20"/>
    </w:rPr>
  </w:style>
  <w:style w:type="paragraph" w:styleId="a5">
    <w:name w:val="List Paragraph"/>
    <w:basedOn w:val="a"/>
    <w:uiPriority w:val="1"/>
    <w:qFormat/>
    <w:pPr>
      <w:ind w:left="950" w:hanging="360"/>
    </w:pPr>
  </w:style>
  <w:style w:type="paragraph" w:customStyle="1" w:styleId="TableParagraph">
    <w:name w:val="Table Paragraph"/>
    <w:basedOn w:val="a"/>
    <w:uiPriority w:val="1"/>
    <w:qFormat/>
  </w:style>
  <w:style w:type="character" w:customStyle="1" w:styleId="40">
    <w:name w:val="Заголовок 4 Знак"/>
    <w:basedOn w:val="a0"/>
    <w:link w:val="4"/>
    <w:uiPriority w:val="9"/>
    <w:semiHidden/>
    <w:rsid w:val="004B6817"/>
    <w:rPr>
      <w:rFonts w:asciiTheme="majorHAnsi" w:eastAsiaTheme="majorEastAsia" w:hAnsiTheme="majorHAnsi" w:cstheme="majorBidi"/>
      <w:i/>
      <w:iCs/>
      <w:color w:val="365F91" w:themeColor="accent1" w:themeShade="BF"/>
      <w:lang w:val="ro-RO"/>
    </w:rPr>
  </w:style>
  <w:style w:type="character" w:customStyle="1" w:styleId="a4">
    <w:name w:val="Основной текст Знак"/>
    <w:basedOn w:val="a0"/>
    <w:link w:val="a3"/>
    <w:uiPriority w:val="1"/>
    <w:rsid w:val="006A3F04"/>
    <w:rPr>
      <w:rFonts w:ascii="Times New Roman" w:eastAsia="Times New Roman" w:hAnsi="Times New Roman" w:cs="Times New Roman"/>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300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i.gov.md/" TargetMode="External"/><Relationship Id="rId5" Type="http://schemas.openxmlformats.org/officeDocument/2006/relationships/hyperlink" Target="http://www.mai.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614</Words>
  <Characters>3500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SRU-2</cp:lastModifiedBy>
  <cp:revision>5</cp:revision>
  <cp:lastPrinted>2023-09-13T08:39:00Z</cp:lastPrinted>
  <dcterms:created xsi:type="dcterms:W3CDTF">2025-06-24T13:54:00Z</dcterms:created>
  <dcterms:modified xsi:type="dcterms:W3CDTF">2025-07-04T10:24:00Z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Microsoft® Word 2013</vt:lpwstr>
  </property>
  <property fmtid="{D5CDD505-2E9C-101B-9397-08002B2CF9AE}" pid="4" name="LastSaved">
    <vt:filetime>2023-09-13T00:00:00Z</vt:filetime>
  </property>
</Properties>
</file>