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B98" w:rsidRDefault="00543FA2">
      <w:pPr>
        <w:pStyle w:val="1"/>
        <w:tabs>
          <w:tab w:val="left" w:pos="2716"/>
          <w:tab w:val="left" w:pos="10081"/>
        </w:tabs>
        <w:spacing w:before="64"/>
        <w:ind w:left="333"/>
      </w:pPr>
      <w:r>
        <w:rPr>
          <w:b w:val="0"/>
          <w:shd w:val="clear" w:color="auto" w:fill="FFCC99"/>
        </w:rPr>
        <w:t xml:space="preserve"> </w:t>
      </w:r>
      <w:r>
        <w:rPr>
          <w:b w:val="0"/>
          <w:shd w:val="clear" w:color="auto" w:fill="FFCC99"/>
        </w:rPr>
        <w:tab/>
      </w:r>
      <w:proofErr w:type="spellStart"/>
      <w:r>
        <w:rPr>
          <w:shd w:val="clear" w:color="auto" w:fill="FFCC99"/>
        </w:rPr>
        <w:t>Informaţia</w:t>
      </w:r>
      <w:proofErr w:type="spellEnd"/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cu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privire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la</w:t>
      </w:r>
      <w:r>
        <w:rPr>
          <w:spacing w:val="-1"/>
          <w:shd w:val="clear" w:color="auto" w:fill="FFCC99"/>
        </w:rPr>
        <w:t xml:space="preserve"> </w:t>
      </w:r>
      <w:proofErr w:type="spellStart"/>
      <w:r>
        <w:rPr>
          <w:shd w:val="clear" w:color="auto" w:fill="FFCC99"/>
        </w:rPr>
        <w:t>condiţiile</w:t>
      </w:r>
      <w:proofErr w:type="spellEnd"/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de</w:t>
      </w:r>
      <w:r>
        <w:rPr>
          <w:spacing w:val="-3"/>
          <w:shd w:val="clear" w:color="auto" w:fill="FFCC99"/>
        </w:rPr>
        <w:t xml:space="preserve"> </w:t>
      </w:r>
      <w:r>
        <w:rPr>
          <w:shd w:val="clear" w:color="auto" w:fill="FFCC99"/>
        </w:rPr>
        <w:t>ocupare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a</w:t>
      </w:r>
      <w:r>
        <w:rPr>
          <w:spacing w:val="-1"/>
          <w:shd w:val="clear" w:color="auto" w:fill="FFCC99"/>
        </w:rPr>
        <w:t xml:space="preserve"> </w:t>
      </w:r>
      <w:proofErr w:type="spellStart"/>
      <w:r>
        <w:rPr>
          <w:shd w:val="clear" w:color="auto" w:fill="FFCC99"/>
        </w:rPr>
        <w:t>funcţiei</w:t>
      </w:r>
      <w:proofErr w:type="spellEnd"/>
      <w:r>
        <w:rPr>
          <w:shd w:val="clear" w:color="auto" w:fill="FFCC99"/>
        </w:rPr>
        <w:tab/>
      </w:r>
    </w:p>
    <w:p w:rsidR="003D0B98" w:rsidRDefault="00941086">
      <w:pPr>
        <w:pStyle w:val="a3"/>
        <w:spacing w:before="10"/>
        <w:ind w:left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160655</wp:posOffset>
                </wp:positionV>
                <wp:extent cx="6301740" cy="1506855"/>
                <wp:effectExtent l="0" t="0" r="381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0685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B98" w:rsidRDefault="00543FA2">
                            <w:pPr>
                              <w:spacing w:line="273" w:lineRule="exact"/>
                              <w:ind w:left="2360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5818A2" w:rsidRDefault="00543FA2" w:rsidP="005818A2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mun.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Chişinău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bd.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Ştefan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cel Mare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r w:rsidR="005818A2"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5818A2" w:rsidRDefault="00543FA2" w:rsidP="005818A2">
                            <w:pPr>
                              <w:ind w:right="7"/>
                              <w:jc w:val="center"/>
                              <w:rPr>
                                <w:b/>
                                <w:spacing w:val="-58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</w:p>
                          <w:p w:rsidR="003D0B98" w:rsidRDefault="00974F49" w:rsidP="00980EB6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</w:t>
                            </w:r>
                            <w:proofErr w:type="spellStart"/>
                            <w:r w:rsidR="00543FA2">
                              <w:rPr>
                                <w:b/>
                                <w:sz w:val="24"/>
                              </w:rPr>
                              <w:t>ANUNŢ</w:t>
                            </w:r>
                            <w:proofErr w:type="spellEnd"/>
                          </w:p>
                          <w:p w:rsidR="003D0B98" w:rsidRDefault="00543FA2" w:rsidP="00980EB6">
                            <w:pPr>
                              <w:ind w:left="18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privire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ocuparea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publice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vacante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</w:p>
                          <w:p w:rsidR="00E12B8D" w:rsidRDefault="00980EB6" w:rsidP="00E12B8D">
                            <w:pPr>
                              <w:ind w:left="1257" w:hanging="2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Șef adjunc</w:t>
                            </w:r>
                            <w:r w:rsidR="00941086">
                              <w:rPr>
                                <w:b/>
                                <w:color w:val="FF000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al </w:t>
                            </w:r>
                            <w:r w:rsidR="00941086">
                              <w:rPr>
                                <w:b/>
                                <w:color w:val="FF0000"/>
                                <w:sz w:val="24"/>
                              </w:rPr>
                              <w:t>Centrului de cazare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a</w:t>
                            </w:r>
                            <w:r w:rsidR="00941086">
                              <w:rPr>
                                <w:b/>
                                <w:color w:val="FF000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818A2">
                              <w:rPr>
                                <w:b/>
                                <w:color w:val="FF0000"/>
                                <w:sz w:val="24"/>
                              </w:rPr>
                              <w:t>Inspectoratului General pentru Migrați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e</w:t>
                            </w:r>
                            <w:r w:rsidR="005818A2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al</w:t>
                            </w:r>
                            <w:r w:rsidR="005818A2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Ministerului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Afacerilor</w:t>
                            </w:r>
                            <w:r w:rsidR="00543FA2"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43FA2">
                              <w:rPr>
                                <w:b/>
                                <w:color w:val="FF0000"/>
                                <w:sz w:val="24"/>
                              </w:rPr>
                              <w:t>Interne</w:t>
                            </w:r>
                          </w:p>
                          <w:p w:rsidR="003D0B98" w:rsidRDefault="00543FA2" w:rsidP="00E12B8D">
                            <w:pPr>
                              <w:ind w:left="1257" w:hanging="2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(</w:t>
                            </w:r>
                            <w:r w:rsidR="00E12B8D" w:rsidRPr="00F4347C">
                              <w:rPr>
                                <w:b/>
                                <w:color w:val="FF0000"/>
                                <w:sz w:val="24"/>
                              </w:rPr>
                              <w:t>funcție</w:t>
                            </w:r>
                            <w:r w:rsidR="00E12B8D" w:rsidRPr="00F4347C"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E12B8D" w:rsidRPr="00F4347C">
                              <w:rPr>
                                <w:b/>
                                <w:color w:val="FF0000"/>
                                <w:sz w:val="24"/>
                              </w:rPr>
                              <w:t>publică cu statut special</w:t>
                            </w:r>
                            <w:r w:rsidR="00E12B8D" w:rsidRPr="00F4347C"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E12B8D" w:rsidRPr="00F4347C"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 w:rsidR="00E12B8D" w:rsidRPr="00F4347C"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E12B8D" w:rsidRPr="00F4347C">
                              <w:rPr>
                                <w:b/>
                                <w:color w:val="FF0000"/>
                                <w:sz w:val="24"/>
                              </w:rPr>
                              <w:t>conducere</w:t>
                            </w:r>
                            <w:r w:rsidR="00E12B8D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din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sursa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internă)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6.6pt;margin-top:12.65pt;width:496.2pt;height:118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" fillcolor="aqua" stroked="f">
                <v:textbox inset="0,0,0,0">
                  <w:txbxContent>
                    <w:p w:rsidR="003D0B98" w:rsidRDefault="00543FA2">
                      <w:pPr>
                        <w:spacing w:line="273" w:lineRule="exact"/>
                        <w:ind w:left="2360" w:right="179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5818A2" w:rsidRDefault="00543FA2" w:rsidP="005818A2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mun.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Chişinău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bd.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Ştefan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cel Mare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</w:t>
                      </w:r>
                      <w:r w:rsidR="005818A2">
                        <w:rPr>
                          <w:b/>
                          <w:sz w:val="24"/>
                        </w:rPr>
                        <w:t>124</w:t>
                      </w:r>
                    </w:p>
                    <w:p w:rsidR="005818A2" w:rsidRDefault="00543FA2" w:rsidP="005818A2">
                      <w:pPr>
                        <w:ind w:right="7"/>
                        <w:jc w:val="center"/>
                        <w:rPr>
                          <w:b/>
                          <w:spacing w:val="-58"/>
                          <w:sz w:val="24"/>
                        </w:rPr>
                      </w:pP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</w:p>
                    <w:p w:rsidR="003D0B98" w:rsidRDefault="00974F49" w:rsidP="00980EB6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</w:t>
                      </w:r>
                      <w:proofErr w:type="spellStart"/>
                      <w:r w:rsidR="00543FA2">
                        <w:rPr>
                          <w:b/>
                          <w:sz w:val="24"/>
                        </w:rPr>
                        <w:t>ANUNŢ</w:t>
                      </w:r>
                      <w:proofErr w:type="spellEnd"/>
                    </w:p>
                    <w:p w:rsidR="003D0B98" w:rsidRDefault="00543FA2" w:rsidP="00980EB6">
                      <w:pPr>
                        <w:ind w:left="186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privire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ocuparea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publice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statut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special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vacante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</w:p>
                    <w:p w:rsidR="00E12B8D" w:rsidRDefault="00980EB6" w:rsidP="00E12B8D">
                      <w:pPr>
                        <w:ind w:left="1257" w:hanging="28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Șef adjunc</w:t>
                      </w:r>
                      <w:r w:rsidR="00941086">
                        <w:rPr>
                          <w:b/>
                          <w:color w:val="FF0000"/>
                          <w:sz w:val="24"/>
                        </w:rPr>
                        <w:t>t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al </w:t>
                      </w:r>
                      <w:r w:rsidR="00941086">
                        <w:rPr>
                          <w:b/>
                          <w:color w:val="FF0000"/>
                          <w:sz w:val="24"/>
                        </w:rPr>
                        <w:t>Centrului de cazare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a</w:t>
                      </w:r>
                      <w:r w:rsidR="00941086">
                        <w:rPr>
                          <w:b/>
                          <w:color w:val="FF0000"/>
                          <w:sz w:val="24"/>
                        </w:rPr>
                        <w:t>l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5818A2">
                        <w:rPr>
                          <w:b/>
                          <w:color w:val="FF0000"/>
                          <w:sz w:val="24"/>
                        </w:rPr>
                        <w:t>Inspectoratului General pentru Migrați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e</w:t>
                      </w:r>
                      <w:r w:rsidR="005818A2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al</w:t>
                      </w:r>
                      <w:r w:rsidR="005818A2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Ministerului</w:t>
                      </w:r>
                      <w:r w:rsidR="00543FA2"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Afacerilor</w:t>
                      </w:r>
                      <w:r w:rsidR="00543FA2"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 w:rsidR="00543FA2">
                        <w:rPr>
                          <w:b/>
                          <w:color w:val="FF0000"/>
                          <w:sz w:val="24"/>
                        </w:rPr>
                        <w:t>Interne</w:t>
                      </w:r>
                    </w:p>
                    <w:p w:rsidR="003D0B98" w:rsidRDefault="00543FA2" w:rsidP="00E12B8D">
                      <w:pPr>
                        <w:ind w:left="1257" w:hanging="28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(</w:t>
                      </w:r>
                      <w:bookmarkStart w:id="1" w:name="_GoBack"/>
                      <w:r w:rsidR="00E12B8D" w:rsidRPr="00F4347C">
                        <w:rPr>
                          <w:b/>
                          <w:color w:val="FF0000"/>
                          <w:sz w:val="24"/>
                        </w:rPr>
                        <w:t>funcție</w:t>
                      </w:r>
                      <w:r w:rsidR="00E12B8D" w:rsidRPr="00F4347C"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 w:rsidR="00E12B8D" w:rsidRPr="00F4347C">
                        <w:rPr>
                          <w:b/>
                          <w:color w:val="FF0000"/>
                          <w:sz w:val="24"/>
                        </w:rPr>
                        <w:t>publică cu statut special</w:t>
                      </w:r>
                      <w:r w:rsidR="00E12B8D" w:rsidRPr="00F4347C"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 w:rsidR="00E12B8D" w:rsidRPr="00F4347C"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 w:rsidR="00E12B8D" w:rsidRPr="00F4347C"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 w:rsidR="00E12B8D" w:rsidRPr="00F4347C">
                        <w:rPr>
                          <w:b/>
                          <w:color w:val="FF0000"/>
                          <w:sz w:val="24"/>
                        </w:rPr>
                        <w:t>conducere</w:t>
                      </w:r>
                      <w:bookmarkEnd w:id="1"/>
                      <w:r w:rsidR="00E12B8D">
                        <w:rPr>
                          <w:b/>
                          <w:color w:val="C00000"/>
                          <w:sz w:val="24"/>
                        </w:rPr>
                        <w:t xml:space="preserve">,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din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sursa</w:t>
                      </w:r>
                      <w:r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internă)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4831"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ge">
                  <wp:posOffset>761999</wp:posOffset>
                </wp:positionV>
                <wp:extent cx="6408420" cy="9057005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05700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14849 1301"/>
                            <a:gd name="T3" fmla="*/ 14849 h 13558"/>
                            <a:gd name="T4" fmla="+- 0 11532 1450"/>
                            <a:gd name="T5" fmla="*/ T4 w 10092"/>
                            <a:gd name="T6" fmla="+- 0 14849 1301"/>
                            <a:gd name="T7" fmla="*/ 14849 h 13558"/>
                            <a:gd name="T8" fmla="+- 0 11532 1450"/>
                            <a:gd name="T9" fmla="*/ T8 w 10092"/>
                            <a:gd name="T10" fmla="+- 0 14849 1301"/>
                            <a:gd name="T11" fmla="*/ 14849 h 13558"/>
                            <a:gd name="T12" fmla="+- 0 1460 1450"/>
                            <a:gd name="T13" fmla="*/ T12 w 10092"/>
                            <a:gd name="T14" fmla="+- 0 14849 1301"/>
                            <a:gd name="T15" fmla="*/ 14849 h 13558"/>
                            <a:gd name="T16" fmla="+- 0 1450 1450"/>
                            <a:gd name="T17" fmla="*/ T16 w 10092"/>
                            <a:gd name="T18" fmla="+- 0 14849 1301"/>
                            <a:gd name="T19" fmla="*/ 14849 h 13558"/>
                            <a:gd name="T20" fmla="+- 0 1450 1450"/>
                            <a:gd name="T21" fmla="*/ T20 w 10092"/>
                            <a:gd name="T22" fmla="+- 0 14858 1301"/>
                            <a:gd name="T23" fmla="*/ 14858 h 13558"/>
                            <a:gd name="T24" fmla="+- 0 1460 1450"/>
                            <a:gd name="T25" fmla="*/ T24 w 10092"/>
                            <a:gd name="T26" fmla="+- 0 14858 1301"/>
                            <a:gd name="T27" fmla="*/ 14858 h 13558"/>
                            <a:gd name="T28" fmla="+- 0 11532 1450"/>
                            <a:gd name="T29" fmla="*/ T28 w 10092"/>
                            <a:gd name="T30" fmla="+- 0 14858 1301"/>
                            <a:gd name="T31" fmla="*/ 14858 h 13558"/>
                            <a:gd name="T32" fmla="+- 0 11532 1450"/>
                            <a:gd name="T33" fmla="*/ T32 w 10092"/>
                            <a:gd name="T34" fmla="+- 0 14858 1301"/>
                            <a:gd name="T35" fmla="*/ 14858 h 13558"/>
                            <a:gd name="T36" fmla="+- 0 11542 1450"/>
                            <a:gd name="T37" fmla="*/ T36 w 10092"/>
                            <a:gd name="T38" fmla="+- 0 14858 1301"/>
                            <a:gd name="T39" fmla="*/ 14858 h 13558"/>
                            <a:gd name="T40" fmla="+- 0 11542 1450"/>
                            <a:gd name="T41" fmla="*/ T40 w 10092"/>
                            <a:gd name="T42" fmla="+- 0 14849 1301"/>
                            <a:gd name="T43" fmla="*/ 14849 h 13558"/>
                            <a:gd name="T44" fmla="+- 0 11542 1450"/>
                            <a:gd name="T45" fmla="*/ T44 w 10092"/>
                            <a:gd name="T46" fmla="+- 0 1301 1301"/>
                            <a:gd name="T47" fmla="*/ 1301 h 13558"/>
                            <a:gd name="T48" fmla="+- 0 11532 1450"/>
                            <a:gd name="T49" fmla="*/ T48 w 10092"/>
                            <a:gd name="T50" fmla="+- 0 1301 1301"/>
                            <a:gd name="T51" fmla="*/ 1301 h 13558"/>
                            <a:gd name="T52" fmla="+- 0 11532 1450"/>
                            <a:gd name="T53" fmla="*/ T52 w 10092"/>
                            <a:gd name="T54" fmla="+- 0 1301 1301"/>
                            <a:gd name="T55" fmla="*/ 1301 h 13558"/>
                            <a:gd name="T56" fmla="+- 0 1460 1450"/>
                            <a:gd name="T57" fmla="*/ T56 w 10092"/>
                            <a:gd name="T58" fmla="+- 0 1301 1301"/>
                            <a:gd name="T59" fmla="*/ 1301 h 13558"/>
                            <a:gd name="T60" fmla="+- 0 1450 1450"/>
                            <a:gd name="T61" fmla="*/ T60 w 10092"/>
                            <a:gd name="T62" fmla="+- 0 1301 1301"/>
                            <a:gd name="T63" fmla="*/ 1301 h 13558"/>
                            <a:gd name="T64" fmla="+- 0 1450 1450"/>
                            <a:gd name="T65" fmla="*/ T64 w 10092"/>
                            <a:gd name="T66" fmla="+- 0 1310 1301"/>
                            <a:gd name="T67" fmla="*/ 1310 h 13558"/>
                            <a:gd name="T68" fmla="+- 0 1450 1450"/>
                            <a:gd name="T69" fmla="*/ T68 w 10092"/>
                            <a:gd name="T70" fmla="+- 0 14849 1301"/>
                            <a:gd name="T71" fmla="*/ 14849 h 13558"/>
                            <a:gd name="T72" fmla="+- 0 1460 1450"/>
                            <a:gd name="T73" fmla="*/ T72 w 10092"/>
                            <a:gd name="T74" fmla="+- 0 14849 1301"/>
                            <a:gd name="T75" fmla="*/ 14849 h 13558"/>
                            <a:gd name="T76" fmla="+- 0 1460 1450"/>
                            <a:gd name="T77" fmla="*/ T76 w 10092"/>
                            <a:gd name="T78" fmla="+- 0 1310 1301"/>
                            <a:gd name="T79" fmla="*/ 1310 h 13558"/>
                            <a:gd name="T80" fmla="+- 0 11532 1450"/>
                            <a:gd name="T81" fmla="*/ T80 w 10092"/>
                            <a:gd name="T82" fmla="+- 0 1310 1301"/>
                            <a:gd name="T83" fmla="*/ 1310 h 13558"/>
                            <a:gd name="T84" fmla="+- 0 11532 1450"/>
                            <a:gd name="T85" fmla="*/ T84 w 10092"/>
                            <a:gd name="T86" fmla="+- 0 14849 1301"/>
                            <a:gd name="T87" fmla="*/ 14849 h 13558"/>
                            <a:gd name="T88" fmla="+- 0 11542 1450"/>
                            <a:gd name="T89" fmla="*/ T88 w 10092"/>
                            <a:gd name="T90" fmla="+- 0 14849 1301"/>
                            <a:gd name="T91" fmla="*/ 14849 h 13558"/>
                            <a:gd name="T92" fmla="+- 0 11542 1450"/>
                            <a:gd name="T93" fmla="*/ T92 w 10092"/>
                            <a:gd name="T94" fmla="+- 0 1310 1301"/>
                            <a:gd name="T95" fmla="*/ 1310 h 13558"/>
                            <a:gd name="T96" fmla="+- 0 11542 1450"/>
                            <a:gd name="T97" fmla="*/ T96 w 10092"/>
                            <a:gd name="T98" fmla="+- 0 1301 1301"/>
                            <a:gd name="T99" fmla="*/ 1301 h 13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3558">
                              <a:moveTo>
                                <a:pt x="10092" y="13548"/>
                              </a:moveTo>
                              <a:lnTo>
                                <a:pt x="10082" y="13548"/>
                              </a:lnTo>
                              <a:lnTo>
                                <a:pt x="10" y="13548"/>
                              </a:lnTo>
                              <a:lnTo>
                                <a:pt x="0" y="13548"/>
                              </a:lnTo>
                              <a:lnTo>
                                <a:pt x="0" y="13557"/>
                              </a:lnTo>
                              <a:lnTo>
                                <a:pt x="10" y="13557"/>
                              </a:lnTo>
                              <a:lnTo>
                                <a:pt x="10082" y="13557"/>
                              </a:lnTo>
                              <a:lnTo>
                                <a:pt x="10092" y="13557"/>
                              </a:lnTo>
                              <a:lnTo>
                                <a:pt x="10092" y="13548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48"/>
                              </a:lnTo>
                              <a:lnTo>
                                <a:pt x="10" y="13548"/>
                              </a:lnTo>
                              <a:lnTo>
                                <a:pt x="10" y="9"/>
                              </a:lnTo>
                              <a:lnTo>
                                <a:pt x="10082" y="9"/>
                              </a:lnTo>
                              <a:lnTo>
                                <a:pt x="10082" y="13548"/>
                              </a:lnTo>
                              <a:lnTo>
                                <a:pt x="10092" y="13548"/>
                              </a:lnTo>
                              <a:lnTo>
                                <a:pt x="10092" y="9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DBD17" id="AutoShape 12" o:spid="_x0000_s1026" style="position:absolute;margin-left:76.5pt;margin-top:60pt;width:504.6pt;height:713.1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" path="m10092,13548r-10,l10,13548r-10,l,13557r10,l10082,13557r10,l10092,13548xm10092,r-10,l10,,,,,9,,13548r10,l10,9r10072,l10082,13548r10,l10092,9r,-9xe" fillcolor="black" stroked="f">
                <v:path arrowok="t" o:connecttype="custom" o:connectlocs="6408420,9919418;6402070,9919418;6402070,9919418;6350,9919418;0,9919418;0,9925430;6350,9925430;6402070,9925430;6402070,9925430;6408420,9925430;6408420,9919418;6408420,869093;6402070,869093;6402070,869093;6350,869093;0,869093;0,875105;0,9919418;6350,9919418;6350,875105;6402070,875105;6402070,9919418;6408420,9919418;6408420,875105;6408420,869093" o:connectangles="0,0,0,0,0,0,0,0,0,0,0,0,0,0,0,0,0,0,0,0,0,0,0,0,0"/>
                <w10:wrap anchorx="page" anchory="page"/>
              </v:shape>
            </w:pict>
          </mc:Fallback>
        </mc:AlternateContent>
      </w:r>
    </w:p>
    <w:p w:rsidR="003D0B98" w:rsidRDefault="003D0B98" w:rsidP="005A4831">
      <w:pPr>
        <w:pStyle w:val="a3"/>
        <w:tabs>
          <w:tab w:val="left" w:pos="1155"/>
        </w:tabs>
        <w:spacing w:before="2"/>
        <w:ind w:left="0"/>
        <w:rPr>
          <w:b/>
          <w:sz w:val="18"/>
        </w:rPr>
      </w:pPr>
    </w:p>
    <w:p w:rsidR="003D0B98" w:rsidRDefault="00543FA2">
      <w:pPr>
        <w:spacing w:before="90"/>
        <w:ind w:left="758"/>
        <w:rPr>
          <w:sz w:val="24"/>
        </w:rPr>
      </w:pPr>
      <w:r>
        <w:rPr>
          <w:b/>
          <w:sz w:val="24"/>
          <w:u w:val="thick"/>
        </w:rPr>
        <w:t>Scopul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general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funcţiei</w:t>
      </w:r>
      <w:proofErr w:type="spellEnd"/>
      <w:r>
        <w:rPr>
          <w:sz w:val="24"/>
          <w:u w:val="thick"/>
        </w:rPr>
        <w:t>:</w:t>
      </w:r>
    </w:p>
    <w:p w:rsidR="003D0B98" w:rsidRDefault="00980EB6">
      <w:pPr>
        <w:pStyle w:val="a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1199515</wp:posOffset>
                </wp:positionH>
                <wp:positionV relativeFrom="paragraph">
                  <wp:posOffset>182245</wp:posOffset>
                </wp:positionV>
                <wp:extent cx="6073140" cy="709295"/>
                <wp:effectExtent l="0" t="0" r="381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709295"/>
                        </a:xfrm>
                        <a:prstGeom prst="rect">
                          <a:avLst/>
                        </a:prstGeom>
                        <a:solidFill>
                          <a:srgbClr val="F5FF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B98" w:rsidRDefault="00454C5A" w:rsidP="005A4831">
                            <w:pPr>
                              <w:pStyle w:val="a3"/>
                              <w:spacing w:before="5"/>
                              <w:ind w:left="0" w:firstLine="720"/>
                            </w:pPr>
                            <w:r w:rsidRPr="00E3334A">
                              <w:t>Asigur</w:t>
                            </w:r>
                            <w:r>
                              <w:t xml:space="preserve">ă conducerea eficientă a angajaților </w:t>
                            </w:r>
                            <w:r w:rsidRPr="00E3334A">
                              <w:t xml:space="preserve"> </w:t>
                            </w:r>
                            <w:r>
                              <w:t xml:space="preserve">din cadrul </w:t>
                            </w:r>
                            <w:r w:rsidRPr="00E3334A">
                              <w:t xml:space="preserve">Centrului de </w:t>
                            </w:r>
                            <w:r>
                              <w:t>cazare al IGM al MAI, inclusiv buna funcționare al acestuia conform prevederilor actelor normative în vigoare (Legi; Hotărâri de Guvern; ordine; regulamente).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94.45pt;margin-top:14.35pt;width:478.2pt;height:55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" fillcolor="#f5fff9" stroked="f">
                <v:textbox inset="0,0,0,0">
                  <w:txbxContent>
                    <w:p w:rsidR="003D0B98" w:rsidRDefault="00454C5A" w:rsidP="005A4831">
                      <w:pPr>
                        <w:pStyle w:val="a3"/>
                        <w:spacing w:before="5"/>
                        <w:ind w:left="0" w:firstLine="720"/>
                      </w:pPr>
                      <w:r w:rsidRPr="00E3334A">
                        <w:t>Asigur</w:t>
                      </w:r>
                      <w:r>
                        <w:t xml:space="preserve">ă conducerea eficientă a angajaților </w:t>
                      </w:r>
                      <w:r w:rsidRPr="00E3334A">
                        <w:t xml:space="preserve"> </w:t>
                      </w:r>
                      <w:r>
                        <w:t xml:space="preserve">din cadrul </w:t>
                      </w:r>
                      <w:r w:rsidRPr="00E3334A">
                        <w:t xml:space="preserve">Centrului de </w:t>
                      </w:r>
                      <w:r>
                        <w:t>cazare a</w:t>
                      </w:r>
                      <w:r>
                        <w:t>l</w:t>
                      </w:r>
                      <w:r>
                        <w:t xml:space="preserve"> IGM al MAI, inclusiv buna funcționare al acestuia conform prevederilor actelor normative în vigoare (Legi; Hotărâri de Guvern; ordine; re</w:t>
                      </w:r>
                      <w:r>
                        <w:t>gulamente).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0B98" w:rsidRDefault="003D0B98">
      <w:pPr>
        <w:pStyle w:val="a3"/>
        <w:spacing w:before="6"/>
        <w:ind w:left="0"/>
        <w:rPr>
          <w:sz w:val="14"/>
        </w:rPr>
      </w:pPr>
    </w:p>
    <w:p w:rsidR="009377D1" w:rsidRPr="005A4831" w:rsidRDefault="009377D1" w:rsidP="005A4831">
      <w:pPr>
        <w:ind w:left="567"/>
        <w:rPr>
          <w:b/>
          <w:sz w:val="24"/>
        </w:rPr>
      </w:pPr>
      <w:r>
        <w:rPr>
          <w:b/>
          <w:sz w:val="24"/>
          <w:u w:val="thick"/>
        </w:rPr>
        <w:t>Sarcini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bază:</w:t>
      </w:r>
    </w:p>
    <w:p w:rsidR="005A4831" w:rsidRPr="005A4831" w:rsidRDefault="00F36D1B" w:rsidP="005A4831">
      <w:pPr>
        <w:pStyle w:val="a4"/>
        <w:numPr>
          <w:ilvl w:val="0"/>
          <w:numId w:val="7"/>
        </w:numPr>
        <w:ind w:left="851" w:right="297" w:hanging="284"/>
        <w:rPr>
          <w:sz w:val="24"/>
        </w:rPr>
      </w:pPr>
      <w:r>
        <w:rPr>
          <w:sz w:val="24"/>
          <w:szCs w:val="24"/>
        </w:rPr>
        <w:t xml:space="preserve">Asigurarea </w:t>
      </w:r>
      <w:proofErr w:type="spellStart"/>
      <w:r w:rsidRPr="00202C0D">
        <w:rPr>
          <w:sz w:val="24"/>
          <w:szCs w:val="24"/>
        </w:rPr>
        <w:t>condiţiilor</w:t>
      </w:r>
      <w:proofErr w:type="spellEnd"/>
      <w:r w:rsidRPr="00E3334A">
        <w:rPr>
          <w:sz w:val="24"/>
          <w:szCs w:val="24"/>
        </w:rPr>
        <w:t xml:space="preserve"> optime pentru</w:t>
      </w:r>
      <w:r>
        <w:rPr>
          <w:sz w:val="24"/>
          <w:szCs w:val="24"/>
        </w:rPr>
        <w:t xml:space="preserve"> cazarea persoanelor solicitante de </w:t>
      </w:r>
      <w:proofErr w:type="spellStart"/>
      <w:r>
        <w:rPr>
          <w:sz w:val="24"/>
          <w:szCs w:val="24"/>
        </w:rPr>
        <w:t>protecţie</w:t>
      </w:r>
      <w:proofErr w:type="spellEnd"/>
      <w:r>
        <w:rPr>
          <w:sz w:val="24"/>
          <w:szCs w:val="24"/>
        </w:rPr>
        <w:t xml:space="preserve"> pe teritoriul RM inclusiv </w:t>
      </w:r>
      <w:r w:rsidRPr="000C1B0A">
        <w:rPr>
          <w:color w:val="000000"/>
          <w:sz w:val="24"/>
          <w:szCs w:val="24"/>
          <w:lang w:eastAsia="ru-RU"/>
        </w:rPr>
        <w:t xml:space="preserve">administrează </w:t>
      </w:r>
      <w:proofErr w:type="spellStart"/>
      <w:r w:rsidRPr="000C1B0A">
        <w:rPr>
          <w:color w:val="000000"/>
          <w:sz w:val="24"/>
          <w:szCs w:val="24"/>
          <w:lang w:eastAsia="ru-RU"/>
        </w:rPr>
        <w:t>şi</w:t>
      </w:r>
      <w:proofErr w:type="spellEnd"/>
      <w:r w:rsidRPr="000C1B0A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0C1B0A">
        <w:rPr>
          <w:color w:val="000000"/>
          <w:sz w:val="24"/>
          <w:szCs w:val="24"/>
          <w:lang w:eastAsia="ru-RU"/>
        </w:rPr>
        <w:t>ţine</w:t>
      </w:r>
      <w:proofErr w:type="spellEnd"/>
      <w:r w:rsidRPr="000C1B0A">
        <w:rPr>
          <w:color w:val="000000"/>
          <w:sz w:val="24"/>
          <w:szCs w:val="24"/>
          <w:lang w:eastAsia="ru-RU"/>
        </w:rPr>
        <w:t xml:space="preserve"> în stare bună întregul complex al clădirii, încăperi </w:t>
      </w:r>
      <w:proofErr w:type="spellStart"/>
      <w:r w:rsidRPr="000C1B0A">
        <w:rPr>
          <w:color w:val="000000"/>
          <w:sz w:val="24"/>
          <w:szCs w:val="24"/>
          <w:lang w:eastAsia="ru-RU"/>
        </w:rPr>
        <w:t>şi</w:t>
      </w:r>
      <w:proofErr w:type="spellEnd"/>
      <w:r w:rsidRPr="000C1B0A">
        <w:rPr>
          <w:color w:val="000000"/>
          <w:sz w:val="24"/>
          <w:szCs w:val="24"/>
          <w:lang w:eastAsia="ru-RU"/>
        </w:rPr>
        <w:t xml:space="preserve"> teritoriul Centrului, inclusiv cel adiacent</w:t>
      </w:r>
      <w:r w:rsidR="005A4831" w:rsidRPr="005A4831">
        <w:rPr>
          <w:sz w:val="24"/>
        </w:rPr>
        <w:t>;</w:t>
      </w:r>
    </w:p>
    <w:p w:rsidR="00F36D1B" w:rsidRDefault="00F36D1B" w:rsidP="005A4831">
      <w:pPr>
        <w:pStyle w:val="a4"/>
        <w:numPr>
          <w:ilvl w:val="0"/>
          <w:numId w:val="7"/>
        </w:numPr>
        <w:ind w:left="851" w:right="297" w:hanging="284"/>
        <w:rPr>
          <w:sz w:val="24"/>
        </w:rPr>
      </w:pPr>
      <w:r>
        <w:rPr>
          <w:color w:val="000000"/>
          <w:sz w:val="24"/>
          <w:szCs w:val="24"/>
          <w:lang w:eastAsia="ru-RU"/>
        </w:rPr>
        <w:t>A</w:t>
      </w:r>
      <w:r w:rsidRPr="00F13DEA">
        <w:rPr>
          <w:color w:val="000000"/>
          <w:sz w:val="24"/>
          <w:szCs w:val="24"/>
          <w:lang w:eastAsia="ru-RU"/>
        </w:rPr>
        <w:t xml:space="preserve">sigură crearea </w:t>
      </w:r>
      <w:proofErr w:type="spellStart"/>
      <w:r w:rsidRPr="00F13DEA">
        <w:rPr>
          <w:color w:val="000000"/>
          <w:sz w:val="24"/>
          <w:szCs w:val="24"/>
          <w:lang w:eastAsia="ru-RU"/>
        </w:rPr>
        <w:t>şi</w:t>
      </w:r>
      <w:proofErr w:type="spellEnd"/>
      <w:r w:rsidRPr="00F13DEA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13DEA">
        <w:rPr>
          <w:color w:val="000000"/>
          <w:sz w:val="24"/>
          <w:szCs w:val="24"/>
          <w:lang w:eastAsia="ru-RU"/>
        </w:rPr>
        <w:t>menţinerea</w:t>
      </w:r>
      <w:proofErr w:type="spellEnd"/>
      <w:r w:rsidRPr="00F13DEA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F13DEA">
        <w:rPr>
          <w:color w:val="000000"/>
          <w:sz w:val="24"/>
          <w:szCs w:val="24"/>
          <w:lang w:eastAsia="ru-RU"/>
        </w:rPr>
        <w:t>condiţiilor</w:t>
      </w:r>
      <w:proofErr w:type="spellEnd"/>
      <w:r w:rsidRPr="00F13DEA">
        <w:rPr>
          <w:color w:val="000000"/>
          <w:sz w:val="24"/>
          <w:szCs w:val="24"/>
          <w:lang w:eastAsia="ru-RU"/>
        </w:rPr>
        <w:t xml:space="preserve"> decente de trai </w:t>
      </w:r>
      <w:proofErr w:type="spellStart"/>
      <w:r w:rsidRPr="00F13DEA">
        <w:rPr>
          <w:color w:val="000000"/>
          <w:sz w:val="24"/>
          <w:szCs w:val="24"/>
          <w:lang w:eastAsia="ru-RU"/>
        </w:rPr>
        <w:t>şi</w:t>
      </w:r>
      <w:proofErr w:type="spellEnd"/>
      <w:r w:rsidRPr="00F13DEA">
        <w:rPr>
          <w:color w:val="000000"/>
          <w:sz w:val="24"/>
          <w:szCs w:val="24"/>
          <w:lang w:eastAsia="ru-RU"/>
        </w:rPr>
        <w:t xml:space="preserve"> odihnă pentru persoanele cazate în Centru</w:t>
      </w:r>
      <w:r>
        <w:rPr>
          <w:color w:val="000000"/>
          <w:sz w:val="24"/>
          <w:szCs w:val="24"/>
          <w:lang w:eastAsia="ru-RU"/>
        </w:rPr>
        <w:t xml:space="preserve">, </w:t>
      </w:r>
      <w:r w:rsidRPr="00E3334A">
        <w:rPr>
          <w:sz w:val="24"/>
          <w:szCs w:val="24"/>
        </w:rPr>
        <w:t xml:space="preserve">stabilite de </w:t>
      </w:r>
      <w:r>
        <w:rPr>
          <w:sz w:val="24"/>
          <w:szCs w:val="24"/>
        </w:rPr>
        <w:t>prevederile Regulamentului</w:t>
      </w:r>
      <w:r>
        <w:rPr>
          <w:sz w:val="24"/>
        </w:rPr>
        <w:t>;</w:t>
      </w:r>
    </w:p>
    <w:p w:rsidR="005A4831" w:rsidRPr="005A4831" w:rsidRDefault="00F36D1B" w:rsidP="005A4831">
      <w:pPr>
        <w:pStyle w:val="a4"/>
        <w:numPr>
          <w:ilvl w:val="0"/>
          <w:numId w:val="7"/>
        </w:numPr>
        <w:ind w:left="851" w:right="297" w:hanging="284"/>
        <w:rPr>
          <w:sz w:val="24"/>
        </w:rPr>
      </w:pPr>
      <w:r>
        <w:rPr>
          <w:sz w:val="24"/>
          <w:szCs w:val="24"/>
        </w:rPr>
        <w:t>A</w:t>
      </w:r>
      <w:r w:rsidRPr="0019408D">
        <w:rPr>
          <w:sz w:val="24"/>
          <w:szCs w:val="24"/>
        </w:rPr>
        <w:t xml:space="preserve">sigură consilierea străinilor referitor la </w:t>
      </w:r>
      <w:proofErr w:type="spellStart"/>
      <w:r w:rsidRPr="0019408D">
        <w:rPr>
          <w:sz w:val="24"/>
          <w:szCs w:val="24"/>
        </w:rPr>
        <w:t>activităţile</w:t>
      </w:r>
      <w:proofErr w:type="spellEnd"/>
      <w:r w:rsidRPr="0019408D">
        <w:rPr>
          <w:sz w:val="24"/>
          <w:szCs w:val="24"/>
        </w:rPr>
        <w:t xml:space="preserve"> oferite de către ONG </w:t>
      </w:r>
      <w:proofErr w:type="spellStart"/>
      <w:r w:rsidRPr="0019408D">
        <w:rPr>
          <w:sz w:val="24"/>
          <w:szCs w:val="24"/>
        </w:rPr>
        <w:t>şi</w:t>
      </w:r>
      <w:proofErr w:type="spellEnd"/>
      <w:r w:rsidRPr="0019408D">
        <w:rPr>
          <w:sz w:val="24"/>
          <w:szCs w:val="24"/>
        </w:rPr>
        <w:t xml:space="preserve"> stat, precum </w:t>
      </w:r>
      <w:proofErr w:type="spellStart"/>
      <w:r w:rsidRPr="0019408D">
        <w:rPr>
          <w:sz w:val="24"/>
          <w:szCs w:val="24"/>
        </w:rPr>
        <w:t>şi</w:t>
      </w:r>
      <w:proofErr w:type="spellEnd"/>
      <w:r w:rsidRPr="0019408D">
        <w:rPr>
          <w:sz w:val="24"/>
          <w:szCs w:val="24"/>
        </w:rPr>
        <w:t xml:space="preserve"> realizarea drepturilor în teritoriul </w:t>
      </w:r>
      <w:proofErr w:type="spellStart"/>
      <w:r w:rsidRPr="0019408D">
        <w:rPr>
          <w:sz w:val="24"/>
          <w:szCs w:val="24"/>
        </w:rPr>
        <w:t>ţării</w:t>
      </w:r>
      <w:proofErr w:type="spellEnd"/>
      <w:r w:rsidR="005A4831" w:rsidRPr="005A4831">
        <w:rPr>
          <w:sz w:val="24"/>
        </w:rPr>
        <w:t>;</w:t>
      </w:r>
    </w:p>
    <w:p w:rsidR="005A4831" w:rsidRPr="005A4831" w:rsidRDefault="00F36D1B" w:rsidP="005A4831">
      <w:pPr>
        <w:pStyle w:val="a4"/>
        <w:numPr>
          <w:ilvl w:val="0"/>
          <w:numId w:val="7"/>
        </w:numPr>
        <w:ind w:left="851" w:right="297" w:hanging="284"/>
        <w:rPr>
          <w:sz w:val="24"/>
        </w:rPr>
      </w:pPr>
      <w:r w:rsidRPr="00B24761">
        <w:rPr>
          <w:color w:val="000000"/>
          <w:sz w:val="24"/>
          <w:szCs w:val="24"/>
          <w:lang w:eastAsia="ru-RU"/>
        </w:rPr>
        <w:t xml:space="preserve">Conlucrează cu structurile specializate ale </w:t>
      </w:r>
      <w:r>
        <w:rPr>
          <w:color w:val="000000"/>
          <w:sz w:val="24"/>
          <w:szCs w:val="24"/>
          <w:lang w:eastAsia="ru-RU"/>
        </w:rPr>
        <w:t>Inspectoratului</w:t>
      </w:r>
      <w:r w:rsidRPr="00B24761">
        <w:rPr>
          <w:color w:val="000000"/>
          <w:sz w:val="24"/>
          <w:szCs w:val="24"/>
          <w:lang w:eastAsia="ru-RU"/>
        </w:rPr>
        <w:t xml:space="preserve">, ale Ministerului Afacerilor Interne, precum </w:t>
      </w:r>
      <w:proofErr w:type="spellStart"/>
      <w:r w:rsidRPr="00B24761">
        <w:rPr>
          <w:color w:val="000000"/>
          <w:sz w:val="24"/>
          <w:szCs w:val="24"/>
          <w:lang w:eastAsia="ru-RU"/>
        </w:rPr>
        <w:t>şi</w:t>
      </w:r>
      <w:proofErr w:type="spellEnd"/>
      <w:r w:rsidRPr="00B24761">
        <w:rPr>
          <w:color w:val="000000"/>
          <w:sz w:val="24"/>
          <w:szCs w:val="24"/>
          <w:lang w:eastAsia="ru-RU"/>
        </w:rPr>
        <w:t xml:space="preserve"> alte </w:t>
      </w:r>
      <w:proofErr w:type="spellStart"/>
      <w:r w:rsidRPr="00B24761">
        <w:rPr>
          <w:color w:val="000000"/>
          <w:sz w:val="24"/>
          <w:szCs w:val="24"/>
          <w:lang w:eastAsia="ru-RU"/>
        </w:rPr>
        <w:t>autorităţi</w:t>
      </w:r>
      <w:proofErr w:type="spellEnd"/>
      <w:r w:rsidRPr="00B24761">
        <w:rPr>
          <w:color w:val="000000"/>
          <w:sz w:val="24"/>
          <w:szCs w:val="24"/>
          <w:lang w:eastAsia="ru-RU"/>
        </w:rPr>
        <w:t xml:space="preserve"> cu </w:t>
      </w:r>
      <w:proofErr w:type="spellStart"/>
      <w:r w:rsidRPr="00B24761">
        <w:rPr>
          <w:color w:val="000000"/>
          <w:sz w:val="24"/>
          <w:szCs w:val="24"/>
          <w:lang w:eastAsia="ru-RU"/>
        </w:rPr>
        <w:t>competenţe</w:t>
      </w:r>
      <w:proofErr w:type="spellEnd"/>
      <w:r w:rsidRPr="00B24761">
        <w:rPr>
          <w:color w:val="000000"/>
          <w:sz w:val="24"/>
          <w:szCs w:val="24"/>
          <w:lang w:eastAsia="ru-RU"/>
        </w:rPr>
        <w:t xml:space="preserve"> în domeniul azilului, întru gestionarea eficientă a sistemului </w:t>
      </w:r>
      <w:proofErr w:type="spellStart"/>
      <w:r w:rsidRPr="00B24761">
        <w:rPr>
          <w:color w:val="000000"/>
          <w:sz w:val="24"/>
          <w:szCs w:val="24"/>
          <w:lang w:eastAsia="ru-RU"/>
        </w:rPr>
        <w:t>naţional</w:t>
      </w:r>
      <w:proofErr w:type="spellEnd"/>
      <w:r w:rsidRPr="00B24761">
        <w:rPr>
          <w:color w:val="000000"/>
          <w:sz w:val="24"/>
          <w:szCs w:val="24"/>
          <w:lang w:eastAsia="ru-RU"/>
        </w:rPr>
        <w:t xml:space="preserve"> de azil </w:t>
      </w:r>
      <w:proofErr w:type="spellStart"/>
      <w:r w:rsidRPr="00B24761">
        <w:rPr>
          <w:color w:val="000000"/>
          <w:sz w:val="24"/>
          <w:szCs w:val="24"/>
          <w:lang w:eastAsia="ru-RU"/>
        </w:rPr>
        <w:t>şi</w:t>
      </w:r>
      <w:proofErr w:type="spellEnd"/>
      <w:r w:rsidRPr="00B24761">
        <w:rPr>
          <w:color w:val="000000"/>
          <w:sz w:val="24"/>
          <w:szCs w:val="24"/>
          <w:lang w:eastAsia="ru-RU"/>
        </w:rPr>
        <w:t xml:space="preserve"> implementarea politicilor existente</w:t>
      </w:r>
      <w:r w:rsidR="005A4831" w:rsidRPr="005A4831">
        <w:rPr>
          <w:sz w:val="24"/>
        </w:rPr>
        <w:t>;</w:t>
      </w:r>
    </w:p>
    <w:p w:rsidR="005A4831" w:rsidRDefault="00AD59C8" w:rsidP="005A4831">
      <w:pPr>
        <w:pStyle w:val="a4"/>
        <w:numPr>
          <w:ilvl w:val="0"/>
          <w:numId w:val="7"/>
        </w:numPr>
        <w:ind w:left="851" w:right="297" w:hanging="284"/>
        <w:rPr>
          <w:sz w:val="24"/>
        </w:rPr>
      </w:pPr>
      <w:r w:rsidRPr="006562A4">
        <w:rPr>
          <w:sz w:val="24"/>
          <w:szCs w:val="24"/>
        </w:rPr>
        <w:t>Asigură procesul de informare a persoane</w:t>
      </w:r>
      <w:r>
        <w:rPr>
          <w:sz w:val="24"/>
          <w:szCs w:val="24"/>
        </w:rPr>
        <w:t>lor</w:t>
      </w:r>
      <w:r w:rsidRPr="006562A4">
        <w:rPr>
          <w:sz w:val="24"/>
          <w:szCs w:val="24"/>
        </w:rPr>
        <w:t xml:space="preserve"> </w:t>
      </w:r>
      <w:r>
        <w:rPr>
          <w:sz w:val="24"/>
          <w:szCs w:val="24"/>
        </w:rPr>
        <w:t>inclusiv</w:t>
      </w:r>
      <w:r w:rsidRPr="00E333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monitorizarea </w:t>
      </w:r>
      <w:proofErr w:type="spellStart"/>
      <w:r>
        <w:rPr>
          <w:sz w:val="24"/>
          <w:szCs w:val="24"/>
        </w:rPr>
        <w:t>relaţiilor</w:t>
      </w:r>
      <w:proofErr w:type="spellEnd"/>
      <w:r>
        <w:rPr>
          <w:sz w:val="24"/>
          <w:szCs w:val="24"/>
        </w:rPr>
        <w:t xml:space="preserve"> dintre persoane privind prevenirea </w:t>
      </w:r>
      <w:proofErr w:type="spellStart"/>
      <w:r>
        <w:rPr>
          <w:sz w:val="24"/>
          <w:szCs w:val="24"/>
        </w:rPr>
        <w:t>situaţiilor</w:t>
      </w:r>
      <w:proofErr w:type="spellEnd"/>
      <w:r>
        <w:rPr>
          <w:sz w:val="24"/>
          <w:szCs w:val="24"/>
        </w:rPr>
        <w:t xml:space="preserve"> de conflict prin </w:t>
      </w:r>
      <w:proofErr w:type="spellStart"/>
      <w:r>
        <w:rPr>
          <w:sz w:val="24"/>
          <w:szCs w:val="24"/>
        </w:rPr>
        <w:t>desfăşurarea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şedinţelor</w:t>
      </w:r>
      <w:proofErr w:type="spellEnd"/>
      <w:r>
        <w:rPr>
          <w:sz w:val="24"/>
          <w:szCs w:val="24"/>
        </w:rPr>
        <w:t xml:space="preserve"> cu persoanele cazate</w:t>
      </w:r>
      <w:r w:rsidR="005A4831" w:rsidRPr="005A4831">
        <w:rPr>
          <w:sz w:val="24"/>
        </w:rPr>
        <w:t>.</w:t>
      </w:r>
    </w:p>
    <w:p w:rsidR="005A4831" w:rsidRPr="005A4831" w:rsidRDefault="005A4831" w:rsidP="005A4831">
      <w:pPr>
        <w:pStyle w:val="a4"/>
        <w:ind w:left="851" w:right="297"/>
        <w:rPr>
          <w:sz w:val="24"/>
        </w:rPr>
      </w:pPr>
    </w:p>
    <w:p w:rsidR="003D0B98" w:rsidRDefault="00543FA2" w:rsidP="005A4831">
      <w:pPr>
        <w:ind w:left="789"/>
        <w:rPr>
          <w:sz w:val="24"/>
        </w:rPr>
      </w:pPr>
      <w:proofErr w:type="spellStart"/>
      <w:r>
        <w:rPr>
          <w:b/>
          <w:sz w:val="24"/>
          <w:u w:val="thick"/>
        </w:rPr>
        <w:t>Condiţiile</w:t>
      </w:r>
      <w:proofErr w:type="spellEnd"/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participare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concurs</w:t>
      </w:r>
      <w:r>
        <w:rPr>
          <w:sz w:val="24"/>
          <w:u w:val="thick"/>
        </w:rPr>
        <w:t>:</w:t>
      </w:r>
    </w:p>
    <w:p w:rsidR="003D0B98" w:rsidRDefault="00543FA2">
      <w:pPr>
        <w:pStyle w:val="2"/>
        <w:numPr>
          <w:ilvl w:val="1"/>
          <w:numId w:val="5"/>
        </w:numPr>
        <w:tabs>
          <w:tab w:val="left" w:pos="1073"/>
        </w:tabs>
        <w:spacing w:before="3" w:line="274" w:lineRule="exact"/>
        <w:rPr>
          <w:u w:val="none"/>
        </w:rPr>
      </w:pPr>
      <w:r>
        <w:rPr>
          <w:b w:val="0"/>
          <w:i w:val="0"/>
          <w:u w:val="none"/>
        </w:rPr>
        <w:t xml:space="preserve"> </w:t>
      </w:r>
      <w:proofErr w:type="spellStart"/>
      <w:r>
        <w:rPr>
          <w:u w:val="thick"/>
        </w:rPr>
        <w:t>Condiţii</w:t>
      </w:r>
      <w:proofErr w:type="spellEnd"/>
      <w:r>
        <w:rPr>
          <w:spacing w:val="-2"/>
          <w:u w:val="thick"/>
        </w:rPr>
        <w:t xml:space="preserve"> </w:t>
      </w:r>
      <w:r>
        <w:rPr>
          <w:u w:val="thick"/>
        </w:rPr>
        <w:t>generale:</w:t>
      </w:r>
    </w:p>
    <w:p w:rsidR="003D0B98" w:rsidRDefault="00543FA2" w:rsidP="005A4831">
      <w:pPr>
        <w:pStyle w:val="a4"/>
        <w:numPr>
          <w:ilvl w:val="0"/>
          <w:numId w:val="4"/>
        </w:numPr>
        <w:tabs>
          <w:tab w:val="left" w:pos="475"/>
        </w:tabs>
        <w:ind w:left="426" w:right="129" w:firstLine="567"/>
        <w:rPr>
          <w:sz w:val="24"/>
        </w:rPr>
      </w:pPr>
      <w:r>
        <w:rPr>
          <w:sz w:val="24"/>
        </w:rPr>
        <w:t>îndeplinirea</w:t>
      </w:r>
      <w:r>
        <w:rPr>
          <w:spacing w:val="-5"/>
          <w:sz w:val="24"/>
        </w:rPr>
        <w:t xml:space="preserve"> </w:t>
      </w:r>
      <w:r>
        <w:rPr>
          <w:sz w:val="24"/>
        </w:rPr>
        <w:t>formularului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concurs,</w:t>
      </w:r>
      <w:r>
        <w:rPr>
          <w:spacing w:val="-3"/>
          <w:sz w:val="24"/>
        </w:rPr>
        <w:t xml:space="preserve"> </w:t>
      </w:r>
      <w:r>
        <w:rPr>
          <w:sz w:val="24"/>
        </w:rPr>
        <w:t>conform</w:t>
      </w:r>
      <w:r>
        <w:rPr>
          <w:spacing w:val="-1"/>
          <w:sz w:val="24"/>
        </w:rPr>
        <w:t xml:space="preserve"> </w:t>
      </w:r>
      <w:r>
        <w:rPr>
          <w:sz w:val="24"/>
        </w:rPr>
        <w:t>anexei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nr.1</w:t>
      </w:r>
      <w:proofErr w:type="spellEnd"/>
      <w:r>
        <w:rPr>
          <w:sz w:val="24"/>
        </w:rPr>
        <w:t xml:space="preserve"> a</w:t>
      </w:r>
      <w:r>
        <w:rPr>
          <w:spacing w:val="-4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-3"/>
          <w:sz w:val="24"/>
        </w:rPr>
        <w:t xml:space="preserve"> </w:t>
      </w:r>
      <w:r w:rsidR="005A4831"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privire</w:t>
      </w:r>
      <w:r>
        <w:rPr>
          <w:spacing w:val="-58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ocuparea</w:t>
      </w:r>
      <w:r>
        <w:rPr>
          <w:spacing w:val="-1"/>
          <w:sz w:val="24"/>
        </w:rPr>
        <w:t xml:space="preserve"> </w:t>
      </w:r>
      <w:r>
        <w:rPr>
          <w:sz w:val="24"/>
        </w:rPr>
        <w:t>funcțiilor cu</w:t>
      </w:r>
      <w:r>
        <w:rPr>
          <w:spacing w:val="2"/>
          <w:sz w:val="24"/>
        </w:rPr>
        <w:t xml:space="preserve"> </w:t>
      </w: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special din</w:t>
      </w:r>
      <w:r>
        <w:rPr>
          <w:spacing w:val="-1"/>
          <w:sz w:val="24"/>
        </w:rPr>
        <w:t xml:space="preserve"> </w:t>
      </w:r>
      <w:r>
        <w:rPr>
          <w:sz w:val="24"/>
        </w:rPr>
        <w:t>cadrul</w:t>
      </w:r>
      <w:r>
        <w:rPr>
          <w:spacing w:val="2"/>
          <w:sz w:val="24"/>
        </w:rPr>
        <w:t xml:space="preserve"> </w:t>
      </w:r>
      <w:r w:rsidR="005A4831">
        <w:rPr>
          <w:spacing w:val="2"/>
          <w:sz w:val="24"/>
        </w:rPr>
        <w:t>IGM</w:t>
      </w:r>
      <w:r>
        <w:rPr>
          <w:sz w:val="24"/>
        </w:rPr>
        <w:t>;</w:t>
      </w:r>
    </w:p>
    <w:p w:rsidR="003D0B98" w:rsidRDefault="00543FA2" w:rsidP="005A4831">
      <w:pPr>
        <w:pStyle w:val="a4"/>
        <w:numPr>
          <w:ilvl w:val="0"/>
          <w:numId w:val="4"/>
        </w:numPr>
        <w:tabs>
          <w:tab w:val="left" w:pos="478"/>
        </w:tabs>
        <w:ind w:left="478" w:firstLine="515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:rsidR="003D0B98" w:rsidRDefault="00543FA2" w:rsidP="005A4831">
      <w:pPr>
        <w:pStyle w:val="a4"/>
        <w:numPr>
          <w:ilvl w:val="0"/>
          <w:numId w:val="4"/>
        </w:numPr>
        <w:tabs>
          <w:tab w:val="left" w:pos="475"/>
        </w:tabs>
        <w:ind w:left="426" w:right="132" w:firstLine="567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autentificată</w:t>
      </w:r>
      <w:r>
        <w:rPr>
          <w:spacing w:val="-5"/>
          <w:sz w:val="24"/>
        </w:rPr>
        <w:t xml:space="preserve"> </w:t>
      </w:r>
      <w:r>
        <w:rPr>
          <w:sz w:val="24"/>
        </w:rPr>
        <w:t>notarial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actului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studii</w:t>
      </w:r>
      <w:r>
        <w:rPr>
          <w:spacing w:val="-4"/>
          <w:sz w:val="24"/>
        </w:rPr>
        <w:t xml:space="preserve"> </w:t>
      </w:r>
      <w:r>
        <w:rPr>
          <w:sz w:val="24"/>
        </w:rPr>
        <w:t>(diplomă,</w:t>
      </w:r>
      <w:r>
        <w:rPr>
          <w:spacing w:val="-5"/>
          <w:sz w:val="24"/>
        </w:rPr>
        <w:t xml:space="preserve"> </w:t>
      </w:r>
      <w:r>
        <w:rPr>
          <w:sz w:val="24"/>
        </w:rPr>
        <w:t>atestat)</w:t>
      </w:r>
      <w:r>
        <w:rPr>
          <w:spacing w:val="-5"/>
          <w:sz w:val="24"/>
        </w:rPr>
        <w:t xml:space="preserve"> </w:t>
      </w:r>
      <w:r>
        <w:rPr>
          <w:sz w:val="24"/>
        </w:rPr>
        <w:t>sau</w:t>
      </w:r>
      <w:r>
        <w:rPr>
          <w:spacing w:val="-5"/>
          <w:sz w:val="24"/>
        </w:rPr>
        <w:t xml:space="preserve"> </w:t>
      </w: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actului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studii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însoţită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copiile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absolvire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cursurilor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perfecţionare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specializare;</w:t>
      </w:r>
    </w:p>
    <w:p w:rsidR="003D0B98" w:rsidRDefault="00543FA2" w:rsidP="005A4831">
      <w:pPr>
        <w:pStyle w:val="a4"/>
        <w:numPr>
          <w:ilvl w:val="0"/>
          <w:numId w:val="4"/>
        </w:numPr>
        <w:tabs>
          <w:tab w:val="left" w:pos="478"/>
        </w:tabs>
        <w:ind w:left="478" w:firstLine="487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carnetului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muncă,</w:t>
      </w:r>
      <w:r>
        <w:rPr>
          <w:spacing w:val="-1"/>
          <w:sz w:val="24"/>
        </w:rPr>
        <w:t xml:space="preserve"> </w:t>
      </w:r>
      <w:r>
        <w:rPr>
          <w:sz w:val="24"/>
        </w:rPr>
        <w:t>după caz (dacă</w:t>
      </w:r>
      <w:r>
        <w:rPr>
          <w:spacing w:val="-2"/>
          <w:sz w:val="24"/>
        </w:rPr>
        <w:t xml:space="preserve"> </w:t>
      </w:r>
      <w:r>
        <w:rPr>
          <w:sz w:val="24"/>
        </w:rPr>
        <w:t>candidatul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fost/este</w:t>
      </w:r>
      <w:r>
        <w:rPr>
          <w:spacing w:val="-2"/>
          <w:sz w:val="24"/>
        </w:rPr>
        <w:t xml:space="preserve"> </w:t>
      </w:r>
      <w:r>
        <w:rPr>
          <w:sz w:val="24"/>
        </w:rPr>
        <w:t>angajat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cîmpul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muncii);</w:t>
      </w:r>
    </w:p>
    <w:p w:rsidR="003D0B98" w:rsidRDefault="00543FA2" w:rsidP="005A4831">
      <w:pPr>
        <w:pStyle w:val="a4"/>
        <w:numPr>
          <w:ilvl w:val="0"/>
          <w:numId w:val="4"/>
        </w:numPr>
        <w:tabs>
          <w:tab w:val="left" w:pos="478"/>
        </w:tabs>
        <w:ind w:left="478" w:firstLine="487"/>
        <w:rPr>
          <w:sz w:val="24"/>
        </w:rPr>
      </w:pPr>
      <w:r>
        <w:rPr>
          <w:sz w:val="24"/>
        </w:rPr>
        <w:t>testarea</w:t>
      </w:r>
      <w:r>
        <w:rPr>
          <w:spacing w:val="-3"/>
          <w:sz w:val="24"/>
        </w:rPr>
        <w:t xml:space="preserve"> </w:t>
      </w:r>
      <w:r>
        <w:rPr>
          <w:sz w:val="24"/>
        </w:rPr>
        <w:t>psihologică</w:t>
      </w:r>
      <w:r>
        <w:rPr>
          <w:spacing w:val="-2"/>
          <w:sz w:val="24"/>
        </w:rPr>
        <w:t xml:space="preserve"> </w:t>
      </w:r>
      <w:r>
        <w:rPr>
          <w:sz w:val="24"/>
        </w:rPr>
        <w:t>necesară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pentru exercitarea </w:t>
      </w:r>
      <w:proofErr w:type="spellStart"/>
      <w:r>
        <w:rPr>
          <w:sz w:val="24"/>
        </w:rPr>
        <w:t>atribuţiilor</w:t>
      </w:r>
      <w:proofErr w:type="spellEnd"/>
      <w:r>
        <w:rPr>
          <w:sz w:val="24"/>
        </w:rPr>
        <w:t>;</w:t>
      </w:r>
    </w:p>
    <w:p w:rsidR="003D0B98" w:rsidRDefault="00543FA2" w:rsidP="005A4831">
      <w:pPr>
        <w:pStyle w:val="a4"/>
        <w:numPr>
          <w:ilvl w:val="0"/>
          <w:numId w:val="4"/>
        </w:numPr>
        <w:tabs>
          <w:tab w:val="left" w:pos="478"/>
        </w:tabs>
        <w:ind w:left="478" w:firstLine="487"/>
        <w:rPr>
          <w:sz w:val="24"/>
        </w:rPr>
      </w:pPr>
      <w:proofErr w:type="spellStart"/>
      <w:r>
        <w:rPr>
          <w:sz w:val="24"/>
        </w:rPr>
        <w:t>declaraţia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proprie</w:t>
      </w:r>
      <w:r>
        <w:rPr>
          <w:spacing w:val="-3"/>
          <w:sz w:val="24"/>
        </w:rPr>
        <w:t xml:space="preserve"> </w:t>
      </w:r>
      <w:r>
        <w:rPr>
          <w:sz w:val="24"/>
        </w:rPr>
        <w:t>răspundere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faptul</w:t>
      </w:r>
      <w:r>
        <w:rPr>
          <w:spacing w:val="-1"/>
          <w:sz w:val="24"/>
        </w:rPr>
        <w:t xml:space="preserve"> </w:t>
      </w:r>
      <w:r>
        <w:rPr>
          <w:sz w:val="24"/>
        </w:rPr>
        <w:t>că:</w:t>
      </w:r>
    </w:p>
    <w:p w:rsidR="003D0B98" w:rsidRDefault="00543FA2" w:rsidP="005A4831">
      <w:pPr>
        <w:pStyle w:val="a4"/>
        <w:numPr>
          <w:ilvl w:val="1"/>
          <w:numId w:val="4"/>
        </w:numPr>
        <w:tabs>
          <w:tab w:val="left" w:pos="464"/>
        </w:tabs>
        <w:ind w:firstLine="487"/>
        <w:rPr>
          <w:sz w:val="24"/>
        </w:rPr>
      </w:pP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antecedente</w:t>
      </w:r>
      <w:r>
        <w:rPr>
          <w:spacing w:val="-1"/>
          <w:sz w:val="24"/>
        </w:rPr>
        <w:t xml:space="preserve"> </w:t>
      </w:r>
      <w:r>
        <w:rPr>
          <w:sz w:val="24"/>
        </w:rPr>
        <w:t>penale;</w:t>
      </w:r>
    </w:p>
    <w:p w:rsidR="003D0B98" w:rsidRDefault="00543FA2" w:rsidP="005A4831">
      <w:pPr>
        <w:pStyle w:val="a4"/>
        <w:numPr>
          <w:ilvl w:val="1"/>
          <w:numId w:val="4"/>
        </w:numPr>
        <w:tabs>
          <w:tab w:val="left" w:pos="478"/>
        </w:tabs>
        <w:ind w:left="478" w:firstLine="487"/>
        <w:rPr>
          <w:sz w:val="24"/>
        </w:rPr>
      </w:pP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2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penală;</w:t>
      </w:r>
    </w:p>
    <w:p w:rsidR="003D0B98" w:rsidRDefault="00543FA2" w:rsidP="005A4831">
      <w:pPr>
        <w:pStyle w:val="a4"/>
        <w:numPr>
          <w:ilvl w:val="1"/>
          <w:numId w:val="4"/>
        </w:numPr>
        <w:tabs>
          <w:tab w:val="left" w:pos="464"/>
        </w:tabs>
        <w:ind w:firstLine="487"/>
        <w:rPr>
          <w:sz w:val="24"/>
        </w:rPr>
      </w:pP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membru al unui</w:t>
      </w:r>
      <w:r>
        <w:rPr>
          <w:spacing w:val="-1"/>
          <w:sz w:val="24"/>
        </w:rPr>
        <w:t xml:space="preserve"> </w:t>
      </w:r>
      <w:r>
        <w:rPr>
          <w:sz w:val="24"/>
        </w:rPr>
        <w:t>partid</w:t>
      </w:r>
      <w:r>
        <w:rPr>
          <w:spacing w:val="-1"/>
          <w:sz w:val="24"/>
        </w:rPr>
        <w:t xml:space="preserve"> </w:t>
      </w:r>
      <w:r>
        <w:rPr>
          <w:sz w:val="24"/>
        </w:rPr>
        <w:t>politic;</w:t>
      </w:r>
    </w:p>
    <w:p w:rsidR="003D0B98" w:rsidRDefault="00543FA2" w:rsidP="005A4831">
      <w:pPr>
        <w:pStyle w:val="a4"/>
        <w:numPr>
          <w:ilvl w:val="1"/>
          <w:numId w:val="4"/>
        </w:numPr>
        <w:tabs>
          <w:tab w:val="left" w:pos="471"/>
        </w:tabs>
        <w:ind w:left="426" w:right="136" w:firstLine="487"/>
        <w:rPr>
          <w:sz w:val="24"/>
        </w:rPr>
      </w:pPr>
      <w:r>
        <w:rPr>
          <w:sz w:val="24"/>
        </w:rPr>
        <w:t>nu</w:t>
      </w:r>
      <w:r>
        <w:rPr>
          <w:spacing w:val="-9"/>
          <w:sz w:val="24"/>
        </w:rPr>
        <w:t xml:space="preserve"> </w:t>
      </w:r>
      <w:r>
        <w:rPr>
          <w:sz w:val="24"/>
        </w:rPr>
        <w:t>este</w:t>
      </w:r>
      <w:r>
        <w:rPr>
          <w:spacing w:val="-8"/>
          <w:sz w:val="24"/>
        </w:rPr>
        <w:t xml:space="preserve"> </w:t>
      </w:r>
      <w:r>
        <w:rPr>
          <w:sz w:val="24"/>
        </w:rPr>
        <w:t>privat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dreptul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ocupa</w:t>
      </w:r>
      <w:r>
        <w:rPr>
          <w:spacing w:val="-10"/>
          <w:sz w:val="24"/>
        </w:rPr>
        <w:t xml:space="preserve"> </w:t>
      </w:r>
      <w:r>
        <w:rPr>
          <w:sz w:val="24"/>
        </w:rPr>
        <w:t>anumite</w:t>
      </w:r>
      <w:r>
        <w:rPr>
          <w:spacing w:val="-8"/>
          <w:sz w:val="24"/>
        </w:rPr>
        <w:t xml:space="preserve"> </w:t>
      </w:r>
      <w:r>
        <w:rPr>
          <w:sz w:val="24"/>
        </w:rPr>
        <w:t>funcţii</w:t>
      </w:r>
      <w:r>
        <w:rPr>
          <w:spacing w:val="-7"/>
          <w:sz w:val="24"/>
        </w:rPr>
        <w:t xml:space="preserve"> </w:t>
      </w:r>
      <w:r>
        <w:rPr>
          <w:sz w:val="24"/>
        </w:rPr>
        <w:t>sau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exercita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anumită</w:t>
      </w:r>
      <w:r>
        <w:rPr>
          <w:spacing w:val="-9"/>
          <w:sz w:val="24"/>
        </w:rPr>
        <w:t xml:space="preserve"> </w:t>
      </w:r>
      <w:r>
        <w:rPr>
          <w:sz w:val="24"/>
        </w:rPr>
        <w:t>activitate</w:t>
      </w:r>
      <w:r>
        <w:rPr>
          <w:spacing w:val="-8"/>
          <w:sz w:val="24"/>
        </w:rPr>
        <w:t xml:space="preserve"> </w:t>
      </w:r>
      <w:r>
        <w:rPr>
          <w:sz w:val="24"/>
        </w:rPr>
        <w:t>ca</w:t>
      </w:r>
      <w:r>
        <w:rPr>
          <w:spacing w:val="-9"/>
          <w:sz w:val="24"/>
        </w:rPr>
        <w:t xml:space="preserve"> </w:t>
      </w:r>
      <w:r>
        <w:rPr>
          <w:sz w:val="24"/>
        </w:rPr>
        <w:t>pedeapsă</w:t>
      </w:r>
      <w:r>
        <w:rPr>
          <w:spacing w:val="-58"/>
          <w:sz w:val="24"/>
        </w:rPr>
        <w:t xml:space="preserve"> </w:t>
      </w:r>
      <w:r>
        <w:rPr>
          <w:sz w:val="24"/>
        </w:rPr>
        <w:t>principală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2"/>
          <w:sz w:val="24"/>
        </w:rPr>
        <w:t xml:space="preserve"> </w:t>
      </w:r>
      <w:r>
        <w:rPr>
          <w:sz w:val="24"/>
        </w:rPr>
        <w:t>complementară</w:t>
      </w:r>
      <w:r>
        <w:rPr>
          <w:spacing w:val="-1"/>
          <w:sz w:val="24"/>
        </w:rPr>
        <w:t xml:space="preserve"> </w:t>
      </w:r>
      <w:r>
        <w:rPr>
          <w:sz w:val="24"/>
        </w:rPr>
        <w:t>aplicată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prin </w:t>
      </w:r>
      <w:proofErr w:type="spellStart"/>
      <w:r>
        <w:rPr>
          <w:sz w:val="24"/>
        </w:rPr>
        <w:t>hotărîre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judecătorească</w:t>
      </w:r>
      <w:r>
        <w:rPr>
          <w:spacing w:val="-1"/>
          <w:sz w:val="24"/>
        </w:rPr>
        <w:t xml:space="preserve"> </w:t>
      </w:r>
      <w:r>
        <w:rPr>
          <w:sz w:val="24"/>
        </w:rPr>
        <w:t>definitivă;</w:t>
      </w:r>
    </w:p>
    <w:p w:rsidR="003D0B98" w:rsidRDefault="00543FA2" w:rsidP="005A4831">
      <w:pPr>
        <w:pStyle w:val="a4"/>
        <w:numPr>
          <w:ilvl w:val="1"/>
          <w:numId w:val="4"/>
        </w:numPr>
        <w:tabs>
          <w:tab w:val="left" w:pos="509"/>
        </w:tabs>
        <w:ind w:left="222" w:right="136" w:firstLine="771"/>
        <w:rPr>
          <w:sz w:val="24"/>
        </w:rPr>
      </w:pPr>
      <w:r>
        <w:rPr>
          <w:sz w:val="24"/>
        </w:rPr>
        <w:t xml:space="preserve">nu se află în conflict de interese (conform prevederilor Legii </w:t>
      </w:r>
      <w:proofErr w:type="spellStart"/>
      <w:r>
        <w:rPr>
          <w:sz w:val="24"/>
        </w:rPr>
        <w:t>nr.133</w:t>
      </w:r>
      <w:proofErr w:type="spellEnd"/>
      <w:r>
        <w:rPr>
          <w:sz w:val="24"/>
        </w:rPr>
        <w:t xml:space="preserve"> din 17 iunie 2016 privind</w:t>
      </w:r>
      <w:r>
        <w:rPr>
          <w:spacing w:val="1"/>
          <w:sz w:val="24"/>
        </w:rPr>
        <w:t xml:space="preserve"> </w:t>
      </w:r>
      <w:r>
        <w:rPr>
          <w:sz w:val="24"/>
        </w:rPr>
        <w:t>declararea</w:t>
      </w:r>
      <w:r>
        <w:rPr>
          <w:spacing w:val="-2"/>
          <w:sz w:val="24"/>
        </w:rPr>
        <w:t xml:space="preserve"> </w:t>
      </w:r>
      <w:r>
        <w:rPr>
          <w:sz w:val="24"/>
        </w:rPr>
        <w:t>averii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intereselor personale),</w:t>
      </w:r>
      <w:r>
        <w:rPr>
          <w:spacing w:val="-1"/>
          <w:sz w:val="24"/>
        </w:rPr>
        <w:t xml:space="preserve"> </w:t>
      </w:r>
      <w:r>
        <w:rPr>
          <w:sz w:val="24"/>
        </w:rPr>
        <w:t>conform anexei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nr.3</w:t>
      </w:r>
      <w:proofErr w:type="spellEnd"/>
      <w:r>
        <w:rPr>
          <w:sz w:val="24"/>
        </w:rPr>
        <w:t xml:space="preserve"> la</w:t>
      </w:r>
      <w:r>
        <w:rPr>
          <w:spacing w:val="-1"/>
          <w:sz w:val="24"/>
        </w:rPr>
        <w:t xml:space="preserve"> </w:t>
      </w:r>
      <w:r>
        <w:rPr>
          <w:sz w:val="24"/>
        </w:rPr>
        <w:t>prezentul Regulament;</w:t>
      </w:r>
    </w:p>
    <w:p w:rsidR="003D0B98" w:rsidRDefault="003D0B98" w:rsidP="005A4831">
      <w:pPr>
        <w:ind w:firstLine="487"/>
        <w:rPr>
          <w:sz w:val="24"/>
        </w:rPr>
        <w:sectPr w:rsidR="003D0B98">
          <w:type w:val="continuous"/>
          <w:pgSz w:w="12240" w:h="15840"/>
          <w:pgMar w:top="720" w:right="680" w:bottom="280" w:left="1340" w:header="720" w:footer="720" w:gutter="0"/>
          <w:cols w:space="720"/>
        </w:sectPr>
      </w:pPr>
    </w:p>
    <w:p w:rsidR="005A4831" w:rsidRDefault="005A4831" w:rsidP="005A4831">
      <w:pPr>
        <w:pStyle w:val="a4"/>
        <w:numPr>
          <w:ilvl w:val="0"/>
          <w:numId w:val="4"/>
        </w:numPr>
        <w:tabs>
          <w:tab w:val="left" w:pos="480"/>
        </w:tabs>
        <w:ind w:right="132" w:firstLine="771"/>
        <w:rPr>
          <w:sz w:val="24"/>
        </w:rPr>
      </w:pPr>
      <w:r>
        <w:rPr>
          <w:sz w:val="24"/>
        </w:rPr>
        <w:lastRenderedPageBreak/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apt</w:t>
      </w:r>
      <w:r>
        <w:rPr>
          <w:spacing w:val="56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punct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vedere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sănătății</w:t>
      </w:r>
      <w:r>
        <w:rPr>
          <w:spacing w:val="-3"/>
          <w:sz w:val="24"/>
        </w:rPr>
        <w:t xml:space="preserve"> </w:t>
      </w:r>
      <w:r>
        <w:rPr>
          <w:sz w:val="24"/>
        </w:rPr>
        <w:t>prin</w:t>
      </w:r>
      <w:r>
        <w:rPr>
          <w:spacing w:val="-4"/>
          <w:sz w:val="24"/>
        </w:rPr>
        <w:t xml:space="preserve"> </w:t>
      </w:r>
      <w:r>
        <w:rPr>
          <w:sz w:val="24"/>
        </w:rPr>
        <w:t>confirmarea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certificatului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eliberat de</w:t>
      </w:r>
      <w:r>
        <w:rPr>
          <w:spacing w:val="-2"/>
          <w:sz w:val="24"/>
        </w:rPr>
        <w:t xml:space="preserve"> </w:t>
      </w:r>
      <w:r>
        <w:rPr>
          <w:sz w:val="24"/>
        </w:rPr>
        <w:t>comisia</w:t>
      </w:r>
      <w:r>
        <w:rPr>
          <w:spacing w:val="-58"/>
          <w:sz w:val="24"/>
        </w:rPr>
        <w:t xml:space="preserve"> </w:t>
      </w:r>
      <w:r>
        <w:rPr>
          <w:sz w:val="24"/>
        </w:rPr>
        <w:t>medicală</w:t>
      </w:r>
      <w:r>
        <w:rPr>
          <w:spacing w:val="-1"/>
          <w:sz w:val="24"/>
        </w:rPr>
        <w:t xml:space="preserve"> </w:t>
      </w:r>
      <w:r>
        <w:rPr>
          <w:sz w:val="24"/>
        </w:rPr>
        <w:t>specială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Ministerului</w:t>
      </w:r>
      <w:r>
        <w:rPr>
          <w:spacing w:val="-1"/>
          <w:sz w:val="24"/>
        </w:rPr>
        <w:t xml:space="preserve"> </w:t>
      </w:r>
      <w:r>
        <w:rPr>
          <w:sz w:val="24"/>
        </w:rPr>
        <w:t>Afacerilor</w:t>
      </w:r>
      <w:r>
        <w:rPr>
          <w:spacing w:val="1"/>
          <w:sz w:val="24"/>
        </w:rPr>
        <w:t xml:space="preserve"> </w:t>
      </w:r>
      <w:r>
        <w:rPr>
          <w:sz w:val="24"/>
        </w:rPr>
        <w:t>Interne/</w:t>
      </w:r>
      <w:proofErr w:type="spellStart"/>
      <w:r>
        <w:rPr>
          <w:sz w:val="24"/>
        </w:rPr>
        <w:t>autorităţii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instituţiei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subordine.</w:t>
      </w:r>
    </w:p>
    <w:p w:rsidR="005A4831" w:rsidRDefault="005A4831" w:rsidP="005A4831">
      <w:pPr>
        <w:pStyle w:val="a4"/>
        <w:numPr>
          <w:ilvl w:val="0"/>
          <w:numId w:val="4"/>
        </w:numPr>
        <w:tabs>
          <w:tab w:val="left" w:pos="483"/>
        </w:tabs>
        <w:ind w:left="482" w:firstLine="487"/>
        <w:rPr>
          <w:sz w:val="24"/>
        </w:rPr>
      </w:pPr>
      <w:proofErr w:type="spellStart"/>
      <w:r>
        <w:rPr>
          <w:sz w:val="24"/>
        </w:rPr>
        <w:t>deţine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cetăţenia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Republicii</w:t>
      </w:r>
      <w:r>
        <w:rPr>
          <w:spacing w:val="-1"/>
          <w:sz w:val="24"/>
        </w:rPr>
        <w:t xml:space="preserve"> </w:t>
      </w:r>
      <w:r>
        <w:rPr>
          <w:sz w:val="24"/>
        </w:rPr>
        <w:t>Moldova;</w:t>
      </w:r>
    </w:p>
    <w:p w:rsidR="005A4831" w:rsidRDefault="005A4831" w:rsidP="005A4831">
      <w:pPr>
        <w:pStyle w:val="a4"/>
        <w:numPr>
          <w:ilvl w:val="0"/>
          <w:numId w:val="4"/>
        </w:numPr>
        <w:tabs>
          <w:tab w:val="left" w:pos="483"/>
        </w:tabs>
        <w:ind w:left="482" w:firstLine="487"/>
        <w:rPr>
          <w:sz w:val="24"/>
        </w:rPr>
      </w:pPr>
      <w:proofErr w:type="spellStart"/>
      <w:r>
        <w:rPr>
          <w:sz w:val="24"/>
        </w:rPr>
        <w:t>cunoaşte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limba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stat.</w:t>
      </w:r>
    </w:p>
    <w:p w:rsidR="005A4831" w:rsidRDefault="005A4831" w:rsidP="005A4831">
      <w:pPr>
        <w:pStyle w:val="a3"/>
        <w:spacing w:before="4"/>
        <w:ind w:left="0" w:firstLine="487"/>
      </w:pPr>
    </w:p>
    <w:p w:rsidR="005A4831" w:rsidRDefault="005A4831" w:rsidP="005A4831">
      <w:pPr>
        <w:pStyle w:val="2"/>
        <w:numPr>
          <w:ilvl w:val="1"/>
          <w:numId w:val="5"/>
        </w:numPr>
        <w:tabs>
          <w:tab w:val="left" w:pos="1096"/>
        </w:tabs>
        <w:ind w:left="1095" w:hanging="307"/>
        <w:rPr>
          <w:u w:val="none"/>
        </w:rPr>
      </w:pPr>
      <w:proofErr w:type="spellStart"/>
      <w:r>
        <w:rPr>
          <w:u w:val="thick"/>
        </w:rPr>
        <w:t>Cerinţe</w:t>
      </w:r>
      <w:proofErr w:type="spellEnd"/>
      <w:r>
        <w:rPr>
          <w:spacing w:val="-4"/>
          <w:u w:val="thick"/>
        </w:rPr>
        <w:t xml:space="preserve"> </w:t>
      </w:r>
      <w:r>
        <w:rPr>
          <w:u w:val="thick"/>
        </w:rPr>
        <w:t>specifice:</w:t>
      </w:r>
    </w:p>
    <w:p w:rsidR="005A4831" w:rsidRDefault="005A4831" w:rsidP="005A4831">
      <w:pPr>
        <w:pStyle w:val="a4"/>
        <w:numPr>
          <w:ilvl w:val="2"/>
          <w:numId w:val="5"/>
        </w:numPr>
        <w:tabs>
          <w:tab w:val="left" w:pos="1150"/>
        </w:tabs>
        <w:ind w:hanging="361"/>
        <w:jc w:val="left"/>
        <w:rPr>
          <w:b/>
          <w:i/>
          <w:sz w:val="24"/>
        </w:rPr>
      </w:pPr>
      <w:r>
        <w:rPr>
          <w:b/>
          <w:i/>
          <w:sz w:val="24"/>
          <w:u w:val="thick"/>
        </w:rPr>
        <w:t>Studii:</w:t>
      </w:r>
    </w:p>
    <w:p w:rsidR="003D0B98" w:rsidRDefault="00980EB6" w:rsidP="005A4831">
      <w:pPr>
        <w:pStyle w:val="a3"/>
        <w:spacing w:before="68"/>
        <w:ind w:left="284" w:firstLine="4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271145</wp:posOffset>
                </wp:positionV>
                <wp:extent cx="6408420" cy="913066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13066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427 427"/>
                            <a:gd name="T3" fmla="*/ 427 h 14379"/>
                            <a:gd name="T4" fmla="+- 0 11532 1450"/>
                            <a:gd name="T5" fmla="*/ T4 w 10092"/>
                            <a:gd name="T6" fmla="+- 0 427 427"/>
                            <a:gd name="T7" fmla="*/ 427 h 14379"/>
                            <a:gd name="T8" fmla="+- 0 11532 1450"/>
                            <a:gd name="T9" fmla="*/ T8 w 10092"/>
                            <a:gd name="T10" fmla="+- 0 437 427"/>
                            <a:gd name="T11" fmla="*/ 437 h 14379"/>
                            <a:gd name="T12" fmla="+- 0 11532 1450"/>
                            <a:gd name="T13" fmla="*/ T12 w 10092"/>
                            <a:gd name="T14" fmla="+- 0 14796 427"/>
                            <a:gd name="T15" fmla="*/ 14796 h 14379"/>
                            <a:gd name="T16" fmla="+- 0 1460 1450"/>
                            <a:gd name="T17" fmla="*/ T16 w 10092"/>
                            <a:gd name="T18" fmla="+- 0 14796 427"/>
                            <a:gd name="T19" fmla="*/ 14796 h 14379"/>
                            <a:gd name="T20" fmla="+- 0 1460 1450"/>
                            <a:gd name="T21" fmla="*/ T20 w 10092"/>
                            <a:gd name="T22" fmla="+- 0 437 427"/>
                            <a:gd name="T23" fmla="*/ 437 h 14379"/>
                            <a:gd name="T24" fmla="+- 0 11532 1450"/>
                            <a:gd name="T25" fmla="*/ T24 w 10092"/>
                            <a:gd name="T26" fmla="+- 0 437 427"/>
                            <a:gd name="T27" fmla="*/ 437 h 14379"/>
                            <a:gd name="T28" fmla="+- 0 11532 1450"/>
                            <a:gd name="T29" fmla="*/ T28 w 10092"/>
                            <a:gd name="T30" fmla="+- 0 427 427"/>
                            <a:gd name="T31" fmla="*/ 427 h 14379"/>
                            <a:gd name="T32" fmla="+- 0 1460 1450"/>
                            <a:gd name="T33" fmla="*/ T32 w 10092"/>
                            <a:gd name="T34" fmla="+- 0 427 427"/>
                            <a:gd name="T35" fmla="*/ 427 h 14379"/>
                            <a:gd name="T36" fmla="+- 0 1450 1450"/>
                            <a:gd name="T37" fmla="*/ T36 w 10092"/>
                            <a:gd name="T38" fmla="+- 0 427 427"/>
                            <a:gd name="T39" fmla="*/ 427 h 14379"/>
                            <a:gd name="T40" fmla="+- 0 1450 1450"/>
                            <a:gd name="T41" fmla="*/ T40 w 10092"/>
                            <a:gd name="T42" fmla="+- 0 437 427"/>
                            <a:gd name="T43" fmla="*/ 437 h 14379"/>
                            <a:gd name="T44" fmla="+- 0 1450 1450"/>
                            <a:gd name="T45" fmla="*/ T44 w 10092"/>
                            <a:gd name="T46" fmla="+- 0 14796 427"/>
                            <a:gd name="T47" fmla="*/ 14796 h 14379"/>
                            <a:gd name="T48" fmla="+- 0 1450 1450"/>
                            <a:gd name="T49" fmla="*/ T48 w 10092"/>
                            <a:gd name="T50" fmla="+- 0 14806 427"/>
                            <a:gd name="T51" fmla="*/ 14806 h 14379"/>
                            <a:gd name="T52" fmla="+- 0 1460 1450"/>
                            <a:gd name="T53" fmla="*/ T52 w 10092"/>
                            <a:gd name="T54" fmla="+- 0 14806 427"/>
                            <a:gd name="T55" fmla="*/ 14806 h 14379"/>
                            <a:gd name="T56" fmla="+- 0 11532 1450"/>
                            <a:gd name="T57" fmla="*/ T56 w 10092"/>
                            <a:gd name="T58" fmla="+- 0 14806 427"/>
                            <a:gd name="T59" fmla="*/ 14806 h 14379"/>
                            <a:gd name="T60" fmla="+- 0 11542 1450"/>
                            <a:gd name="T61" fmla="*/ T60 w 10092"/>
                            <a:gd name="T62" fmla="+- 0 14806 427"/>
                            <a:gd name="T63" fmla="*/ 14806 h 14379"/>
                            <a:gd name="T64" fmla="+- 0 11542 1450"/>
                            <a:gd name="T65" fmla="*/ T64 w 10092"/>
                            <a:gd name="T66" fmla="+- 0 14796 427"/>
                            <a:gd name="T67" fmla="*/ 14796 h 14379"/>
                            <a:gd name="T68" fmla="+- 0 11542 1450"/>
                            <a:gd name="T69" fmla="*/ T68 w 10092"/>
                            <a:gd name="T70" fmla="+- 0 437 427"/>
                            <a:gd name="T71" fmla="*/ 437 h 14379"/>
                            <a:gd name="T72" fmla="+- 0 11542 1450"/>
                            <a:gd name="T73" fmla="*/ T72 w 10092"/>
                            <a:gd name="T74" fmla="+- 0 427 427"/>
                            <a:gd name="T75" fmla="*/ 427 h 1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379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369"/>
                              </a:lnTo>
                              <a:lnTo>
                                <a:pt x="10" y="14369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369"/>
                              </a:lnTo>
                              <a:lnTo>
                                <a:pt x="0" y="14379"/>
                              </a:lnTo>
                              <a:lnTo>
                                <a:pt x="10" y="14379"/>
                              </a:lnTo>
                              <a:lnTo>
                                <a:pt x="10082" y="14379"/>
                              </a:lnTo>
                              <a:lnTo>
                                <a:pt x="10092" y="14379"/>
                              </a:lnTo>
                              <a:lnTo>
                                <a:pt x="10092" y="14369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8C6EA" id="Freeform 9" o:spid="_x0000_s1026" style="position:absolute;margin-left:72.5pt;margin-top:21.35pt;width:504.6pt;height:718.9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" path="m10092,r-10,l10082,10r,14359l10,14369,10,10r10072,l10082,,10,,,,,10,,14369r,10l10,14379r10072,l10092,14379r,-10l10092,10r,-10xe" fillcolor="black" stroked="f">
                <v:path arrowok="t" o:connecttype="custom" o:connectlocs="6408420,271145;6402070,271145;6402070,277495;6402070,9395460;6350,9395460;6350,277495;6402070,277495;6402070,271145;6350,271145;0,271145;0,277495;0,9395460;0,9401810;6350,9401810;6402070,9401810;6408420,9401810;6408420,9395460;6408420,277495;6408420,271145" o:connectangles="0,0,0,0,0,0,0,0,0,0,0,0,0,0,0,0,0,0,0"/>
                <w10:wrap anchorx="page" anchory="page"/>
              </v:shape>
            </w:pict>
          </mc:Fallback>
        </mc:AlternateContent>
      </w:r>
      <w:r w:rsidR="00543FA2">
        <w:t>Superioare</w:t>
      </w:r>
      <w:r w:rsidR="00543FA2">
        <w:rPr>
          <w:spacing w:val="-4"/>
        </w:rPr>
        <w:t xml:space="preserve"> </w:t>
      </w:r>
      <w:r w:rsidR="00543FA2">
        <w:t>de</w:t>
      </w:r>
      <w:r w:rsidR="00543FA2">
        <w:rPr>
          <w:spacing w:val="-2"/>
        </w:rPr>
        <w:t xml:space="preserve"> </w:t>
      </w:r>
      <w:r w:rsidR="00543FA2">
        <w:t>licență</w:t>
      </w:r>
      <w:r w:rsidR="00543FA2">
        <w:rPr>
          <w:spacing w:val="57"/>
        </w:rPr>
        <w:t xml:space="preserve"> </w:t>
      </w:r>
      <w:r w:rsidR="00D70BBD">
        <w:t>sau echivalente, preferabil în drept, militărie, științe politice, științe economice, științe ale educației, științe sociale, științe ale comunicării și informării, inginerie, IT și comunicații, științe medicale, științe/servicii ale securității, științe în comunicare, filologie/limbi moderne</w:t>
      </w:r>
      <w:r w:rsidR="00543FA2">
        <w:t>.</w:t>
      </w:r>
    </w:p>
    <w:p w:rsidR="003D0B98" w:rsidRDefault="00543FA2">
      <w:pPr>
        <w:pStyle w:val="2"/>
        <w:numPr>
          <w:ilvl w:val="2"/>
          <w:numId w:val="5"/>
        </w:numPr>
        <w:tabs>
          <w:tab w:val="left" w:pos="1030"/>
        </w:tabs>
        <w:spacing w:before="5" w:line="274" w:lineRule="exact"/>
        <w:ind w:left="1029" w:hanging="241"/>
        <w:jc w:val="left"/>
        <w:rPr>
          <w:u w:val="none"/>
        </w:rPr>
      </w:pPr>
      <w:proofErr w:type="spellStart"/>
      <w:r>
        <w:rPr>
          <w:u w:val="thick"/>
        </w:rPr>
        <w:t>Cunoştinţe</w:t>
      </w:r>
      <w:proofErr w:type="spellEnd"/>
      <w:r>
        <w:rPr>
          <w:u w:val="thick"/>
        </w:rPr>
        <w:t>:</w:t>
      </w:r>
    </w:p>
    <w:p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3"/>
          <w:sz w:val="24"/>
        </w:rPr>
        <w:t xml:space="preserve"> </w:t>
      </w:r>
      <w:r>
        <w:rPr>
          <w:sz w:val="24"/>
        </w:rPr>
        <w:t>legislației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domeniu;</w:t>
      </w:r>
    </w:p>
    <w:p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362" w:hanging="141"/>
        <w:jc w:val="left"/>
        <w:rPr>
          <w:sz w:val="24"/>
        </w:rPr>
      </w:pPr>
      <w:r>
        <w:rPr>
          <w:sz w:val="24"/>
        </w:rPr>
        <w:t>cunoșt</w:t>
      </w:r>
      <w:r w:rsidR="00D70BBD">
        <w:rPr>
          <w:sz w:val="24"/>
        </w:rPr>
        <w:t>ințe teoretice</w:t>
      </w:r>
      <w:r>
        <w:rPr>
          <w:spacing w:val="-1"/>
          <w:sz w:val="24"/>
        </w:rPr>
        <w:t xml:space="preserve"> </w:t>
      </w:r>
      <w:r>
        <w:rPr>
          <w:sz w:val="24"/>
        </w:rPr>
        <w:t>domeniu;</w:t>
      </w:r>
    </w:p>
    <w:p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spacing w:before="1"/>
        <w:ind w:left="362" w:hanging="14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3"/>
          <w:sz w:val="24"/>
        </w:rPr>
        <w:t xml:space="preserve"> </w:t>
      </w:r>
      <w:r w:rsidR="00D70BBD">
        <w:rPr>
          <w:spacing w:val="-3"/>
          <w:sz w:val="24"/>
        </w:rPr>
        <w:t xml:space="preserve">limbii de stat și cel puțin a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limbi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circulație</w:t>
      </w:r>
      <w:r>
        <w:rPr>
          <w:spacing w:val="-1"/>
          <w:sz w:val="24"/>
        </w:rPr>
        <w:t xml:space="preserve"> </w:t>
      </w:r>
      <w:r>
        <w:rPr>
          <w:sz w:val="24"/>
        </w:rPr>
        <w:t>internațională</w:t>
      </w:r>
      <w:r>
        <w:rPr>
          <w:spacing w:val="-3"/>
          <w:sz w:val="24"/>
        </w:rPr>
        <w:t xml:space="preserve"> </w:t>
      </w:r>
      <w:r>
        <w:rPr>
          <w:sz w:val="24"/>
        </w:rPr>
        <w:t>(engleză,</w:t>
      </w:r>
      <w:r>
        <w:rPr>
          <w:spacing w:val="-1"/>
          <w:sz w:val="24"/>
        </w:rPr>
        <w:t xml:space="preserve"> </w:t>
      </w:r>
      <w:r>
        <w:rPr>
          <w:sz w:val="24"/>
        </w:rPr>
        <w:t>franceză,</w:t>
      </w:r>
      <w:r>
        <w:rPr>
          <w:spacing w:val="-1"/>
          <w:sz w:val="24"/>
        </w:rPr>
        <w:t xml:space="preserve"> </w:t>
      </w:r>
      <w:r>
        <w:rPr>
          <w:sz w:val="24"/>
        </w:rPr>
        <w:t>rusă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:rsidR="003D0B98" w:rsidRDefault="00D70BBD">
      <w:pPr>
        <w:pStyle w:val="a4"/>
        <w:numPr>
          <w:ilvl w:val="0"/>
          <w:numId w:val="3"/>
        </w:numPr>
        <w:tabs>
          <w:tab w:val="left" w:pos="363"/>
        </w:tabs>
        <w:spacing w:before="5"/>
        <w:ind w:left="362" w:hanging="141"/>
        <w:jc w:val="left"/>
        <w:rPr>
          <w:rFonts w:ascii="Calibri" w:hAnsi="Calibri"/>
        </w:rPr>
      </w:pPr>
      <w:r>
        <w:rPr>
          <w:sz w:val="24"/>
        </w:rPr>
        <w:t>cunoștințe</w:t>
      </w:r>
      <w:r w:rsidR="00543FA2">
        <w:rPr>
          <w:sz w:val="24"/>
        </w:rPr>
        <w:t xml:space="preserve"> de</w:t>
      </w:r>
      <w:r w:rsidR="00543FA2">
        <w:rPr>
          <w:spacing w:val="-3"/>
          <w:sz w:val="24"/>
        </w:rPr>
        <w:t xml:space="preserve"> </w:t>
      </w:r>
      <w:r w:rsidR="00543FA2">
        <w:rPr>
          <w:sz w:val="24"/>
        </w:rPr>
        <w:t>operare</w:t>
      </w:r>
      <w:r>
        <w:rPr>
          <w:sz w:val="24"/>
        </w:rPr>
        <w:t xml:space="preserve"> la calculator</w:t>
      </w:r>
      <w:r w:rsidR="00543FA2">
        <w:rPr>
          <w:spacing w:val="-1"/>
          <w:sz w:val="24"/>
        </w:rPr>
        <w:t xml:space="preserve"> </w:t>
      </w:r>
      <w:r w:rsidR="00543FA2">
        <w:rPr>
          <w:sz w:val="24"/>
        </w:rPr>
        <w:t>(</w:t>
      </w:r>
      <w:r>
        <w:rPr>
          <w:sz w:val="24"/>
        </w:rPr>
        <w:t>Word, Excel, PowerPoint, Internet, Intranet</w:t>
      </w:r>
      <w:r w:rsidR="00543FA2">
        <w:rPr>
          <w:sz w:val="24"/>
        </w:rPr>
        <w:t>)</w:t>
      </w:r>
      <w:r w:rsidR="00543FA2">
        <w:rPr>
          <w:rFonts w:ascii="Calibri" w:hAnsi="Calibri"/>
        </w:rPr>
        <w:t>.</w:t>
      </w:r>
    </w:p>
    <w:p w:rsidR="00D70BBD" w:rsidRDefault="00D70BBD" w:rsidP="00D70BBD">
      <w:pPr>
        <w:pStyle w:val="a4"/>
        <w:tabs>
          <w:tab w:val="left" w:pos="363"/>
        </w:tabs>
        <w:spacing w:before="5"/>
        <w:ind w:left="362"/>
        <w:jc w:val="left"/>
        <w:rPr>
          <w:rFonts w:ascii="Calibri" w:hAnsi="Calibri"/>
        </w:rPr>
      </w:pPr>
    </w:p>
    <w:p w:rsidR="003D0B98" w:rsidRDefault="00543FA2">
      <w:pPr>
        <w:pStyle w:val="a4"/>
        <w:numPr>
          <w:ilvl w:val="2"/>
          <w:numId w:val="5"/>
        </w:numPr>
        <w:tabs>
          <w:tab w:val="left" w:pos="823"/>
        </w:tabs>
        <w:spacing w:line="274" w:lineRule="exact"/>
        <w:ind w:left="822" w:hanging="241"/>
        <w:jc w:val="left"/>
        <w:rPr>
          <w:b/>
          <w:sz w:val="24"/>
        </w:rPr>
      </w:pPr>
      <w:proofErr w:type="spellStart"/>
      <w:r>
        <w:rPr>
          <w:b/>
          <w:sz w:val="24"/>
          <w:u w:val="thick"/>
        </w:rPr>
        <w:t>Experienţă</w:t>
      </w:r>
      <w:proofErr w:type="spellEnd"/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profesională: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îndeplinească </w:t>
      </w:r>
      <w:proofErr w:type="spellStart"/>
      <w:r w:rsidRPr="005A4831">
        <w:rPr>
          <w:sz w:val="24"/>
          <w:szCs w:val="24"/>
          <w:lang w:eastAsia="ru-RU"/>
        </w:rPr>
        <w:t>cerinţele</w:t>
      </w:r>
      <w:proofErr w:type="spellEnd"/>
      <w:r w:rsidRPr="005A4831">
        <w:rPr>
          <w:sz w:val="24"/>
          <w:szCs w:val="24"/>
          <w:lang w:eastAsia="ru-RU"/>
        </w:rPr>
        <w:t xml:space="preserve"> specifice din </w:t>
      </w:r>
      <w:proofErr w:type="spellStart"/>
      <w:r w:rsidRPr="005A4831">
        <w:rPr>
          <w:sz w:val="24"/>
          <w:szCs w:val="24"/>
          <w:lang w:eastAsia="ru-RU"/>
        </w:rPr>
        <w:t>fişa</w:t>
      </w:r>
      <w:proofErr w:type="spellEnd"/>
      <w:r w:rsidRPr="005A4831">
        <w:rPr>
          <w:sz w:val="24"/>
          <w:szCs w:val="24"/>
          <w:lang w:eastAsia="ru-RU"/>
        </w:rPr>
        <w:t xml:space="preserve"> postului;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aibă cel </w:t>
      </w:r>
      <w:proofErr w:type="spellStart"/>
      <w:r w:rsidRPr="005A4831">
        <w:rPr>
          <w:sz w:val="24"/>
          <w:szCs w:val="24"/>
          <w:lang w:eastAsia="ru-RU"/>
        </w:rPr>
        <w:t>puţin</w:t>
      </w:r>
      <w:proofErr w:type="spellEnd"/>
      <w:r w:rsidRPr="005A4831">
        <w:rPr>
          <w:sz w:val="24"/>
          <w:szCs w:val="24"/>
          <w:lang w:eastAsia="ru-RU"/>
        </w:rPr>
        <w:t xml:space="preserve"> 3 ani vechime în funcţii de conducere în subdiviziunile Ministerului Afacerilor Interne / organele apărării </w:t>
      </w:r>
      <w:proofErr w:type="spellStart"/>
      <w:r w:rsidRPr="005A4831">
        <w:rPr>
          <w:sz w:val="24"/>
          <w:szCs w:val="24"/>
          <w:lang w:eastAsia="ru-RU"/>
        </w:rPr>
        <w:t>naţionale</w:t>
      </w:r>
      <w:proofErr w:type="spellEnd"/>
      <w:r w:rsidRPr="005A4831">
        <w:rPr>
          <w:sz w:val="24"/>
          <w:szCs w:val="24"/>
          <w:lang w:eastAsia="ru-RU"/>
        </w:rPr>
        <w:t xml:space="preserve">, </w:t>
      </w:r>
      <w:proofErr w:type="spellStart"/>
      <w:r w:rsidRPr="005A4831">
        <w:rPr>
          <w:sz w:val="24"/>
          <w:szCs w:val="24"/>
          <w:lang w:eastAsia="ru-RU"/>
        </w:rPr>
        <w:t>securităţii</w:t>
      </w:r>
      <w:proofErr w:type="spellEnd"/>
      <w:r w:rsidRPr="005A4831">
        <w:rPr>
          <w:sz w:val="24"/>
          <w:szCs w:val="24"/>
          <w:lang w:eastAsia="ru-RU"/>
        </w:rPr>
        <w:t xml:space="preserve"> statului </w:t>
      </w:r>
      <w:proofErr w:type="spellStart"/>
      <w:r w:rsidRPr="005A4831">
        <w:rPr>
          <w:sz w:val="24"/>
          <w:szCs w:val="24"/>
          <w:lang w:eastAsia="ru-RU"/>
        </w:rPr>
        <w:t>şi</w:t>
      </w:r>
      <w:proofErr w:type="spellEnd"/>
      <w:r w:rsidRPr="005A4831">
        <w:rPr>
          <w:sz w:val="24"/>
          <w:szCs w:val="24"/>
          <w:lang w:eastAsia="ru-RU"/>
        </w:rPr>
        <w:t xml:space="preserve"> ordinii publice, cu </w:t>
      </w:r>
      <w:proofErr w:type="spellStart"/>
      <w:r w:rsidRPr="005A4831">
        <w:rPr>
          <w:sz w:val="24"/>
          <w:szCs w:val="24"/>
          <w:lang w:eastAsia="ru-RU"/>
        </w:rPr>
        <w:t>excepţiile</w:t>
      </w:r>
      <w:proofErr w:type="spellEnd"/>
      <w:r w:rsidRPr="005A4831">
        <w:rPr>
          <w:sz w:val="24"/>
          <w:szCs w:val="24"/>
          <w:lang w:eastAsia="ru-RU"/>
        </w:rPr>
        <w:t xml:space="preserve"> stabilite de prezentul Regulament;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aibă cel </w:t>
      </w:r>
      <w:proofErr w:type="spellStart"/>
      <w:r w:rsidRPr="005A4831">
        <w:rPr>
          <w:sz w:val="24"/>
          <w:szCs w:val="24"/>
          <w:lang w:eastAsia="ru-RU"/>
        </w:rPr>
        <w:t>puţin</w:t>
      </w:r>
      <w:proofErr w:type="spellEnd"/>
      <w:r w:rsidRPr="005A4831">
        <w:rPr>
          <w:sz w:val="24"/>
          <w:szCs w:val="24"/>
          <w:lang w:eastAsia="ru-RU"/>
        </w:rPr>
        <w:t xml:space="preserve"> 5 ani de </w:t>
      </w:r>
      <w:proofErr w:type="spellStart"/>
      <w:r w:rsidRPr="005A4831">
        <w:rPr>
          <w:sz w:val="24"/>
          <w:szCs w:val="24"/>
          <w:lang w:eastAsia="ru-RU"/>
        </w:rPr>
        <w:t>experienţă</w:t>
      </w:r>
      <w:proofErr w:type="spellEnd"/>
      <w:r w:rsidRPr="005A4831">
        <w:rPr>
          <w:sz w:val="24"/>
          <w:szCs w:val="24"/>
          <w:lang w:eastAsia="ru-RU"/>
        </w:rPr>
        <w:t xml:space="preserve"> profesională în domeniul de specialitate; 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>să fi absolvit un curs de management superior/similar;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</w:t>
      </w:r>
      <w:proofErr w:type="spellStart"/>
      <w:r w:rsidRPr="005A4831">
        <w:rPr>
          <w:sz w:val="24"/>
          <w:szCs w:val="24"/>
          <w:lang w:eastAsia="ru-RU"/>
        </w:rPr>
        <w:t>deţină</w:t>
      </w:r>
      <w:proofErr w:type="spellEnd"/>
      <w:r w:rsidRPr="005A4831">
        <w:rPr>
          <w:sz w:val="24"/>
          <w:szCs w:val="24"/>
          <w:lang w:eastAsia="ru-RU"/>
        </w:rPr>
        <w:t xml:space="preserve"> studiile stabilite de Regulament;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nu se afle în perioada efectuării anchetei de serviciu sau sub urmărire penală </w:t>
      </w:r>
      <w:proofErr w:type="spellStart"/>
      <w:r w:rsidRPr="005A4831">
        <w:rPr>
          <w:sz w:val="24"/>
          <w:szCs w:val="24"/>
          <w:lang w:eastAsia="ru-RU"/>
        </w:rPr>
        <w:t>şi</w:t>
      </w:r>
      <w:proofErr w:type="spellEnd"/>
      <w:r w:rsidRPr="005A4831">
        <w:rPr>
          <w:sz w:val="24"/>
          <w:szCs w:val="24"/>
          <w:lang w:eastAsia="ru-RU"/>
        </w:rPr>
        <w:t xml:space="preserve"> să nu fie în perioada </w:t>
      </w:r>
      <w:proofErr w:type="spellStart"/>
      <w:r w:rsidRPr="005A4831">
        <w:rPr>
          <w:sz w:val="24"/>
          <w:szCs w:val="24"/>
          <w:lang w:eastAsia="ru-RU"/>
        </w:rPr>
        <w:t>acţiunii</w:t>
      </w:r>
      <w:proofErr w:type="spellEnd"/>
      <w:r w:rsidRPr="005A4831">
        <w:rPr>
          <w:sz w:val="24"/>
          <w:szCs w:val="24"/>
          <w:lang w:eastAsia="ru-RU"/>
        </w:rPr>
        <w:t xml:space="preserve"> unei </w:t>
      </w:r>
      <w:proofErr w:type="spellStart"/>
      <w:r w:rsidRPr="005A4831">
        <w:rPr>
          <w:sz w:val="24"/>
          <w:szCs w:val="24"/>
          <w:lang w:eastAsia="ru-RU"/>
        </w:rPr>
        <w:t>sancţiuni</w:t>
      </w:r>
      <w:proofErr w:type="spellEnd"/>
      <w:r w:rsidRPr="005A4831">
        <w:rPr>
          <w:sz w:val="24"/>
          <w:szCs w:val="24"/>
          <w:lang w:eastAsia="ru-RU"/>
        </w:rPr>
        <w:t xml:space="preserve"> disciplinare;</w:t>
      </w:r>
    </w:p>
    <w:p w:rsidR="005A4831" w:rsidRPr="005A4831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fi </w:t>
      </w:r>
      <w:proofErr w:type="spellStart"/>
      <w:r w:rsidRPr="005A4831">
        <w:rPr>
          <w:sz w:val="24"/>
          <w:szCs w:val="24"/>
          <w:lang w:eastAsia="ru-RU"/>
        </w:rPr>
        <w:t>obţinut</w:t>
      </w:r>
      <w:proofErr w:type="spellEnd"/>
      <w:r w:rsidRPr="005A4831">
        <w:rPr>
          <w:sz w:val="24"/>
          <w:szCs w:val="24"/>
          <w:lang w:eastAsia="ru-RU"/>
        </w:rPr>
        <w:t xml:space="preserve"> în urma evaluării anuale a </w:t>
      </w:r>
      <w:proofErr w:type="spellStart"/>
      <w:r w:rsidRPr="005A4831">
        <w:rPr>
          <w:sz w:val="24"/>
          <w:szCs w:val="24"/>
          <w:lang w:eastAsia="ru-RU"/>
        </w:rPr>
        <w:t>performanţelor</w:t>
      </w:r>
      <w:proofErr w:type="spellEnd"/>
      <w:r w:rsidRPr="005A4831">
        <w:rPr>
          <w:sz w:val="24"/>
          <w:szCs w:val="24"/>
          <w:lang w:eastAsia="ru-RU"/>
        </w:rPr>
        <w:t xml:space="preserve"> profesionale calificativul „foarte bine” la ultima evaluare sau calificativul „bine” la ultimele două evaluări;</w:t>
      </w:r>
    </w:p>
    <w:p w:rsidR="00D70BBD" w:rsidRDefault="005A4831" w:rsidP="005A4831">
      <w:pPr>
        <w:widowControl/>
        <w:numPr>
          <w:ilvl w:val="0"/>
          <w:numId w:val="6"/>
        </w:numPr>
        <w:adjustRightInd w:val="0"/>
        <w:ind w:right="155"/>
        <w:jc w:val="both"/>
        <w:rPr>
          <w:sz w:val="24"/>
          <w:szCs w:val="24"/>
          <w:lang w:eastAsia="ru-RU"/>
        </w:rPr>
      </w:pPr>
      <w:r w:rsidRPr="005A4831">
        <w:rPr>
          <w:sz w:val="24"/>
          <w:szCs w:val="24"/>
          <w:lang w:eastAsia="ru-RU"/>
        </w:rPr>
        <w:t xml:space="preserve">să îndeplinească alte </w:t>
      </w:r>
      <w:proofErr w:type="spellStart"/>
      <w:r w:rsidRPr="005A4831">
        <w:rPr>
          <w:sz w:val="24"/>
          <w:szCs w:val="24"/>
          <w:lang w:eastAsia="ru-RU"/>
        </w:rPr>
        <w:t>condiţii</w:t>
      </w:r>
      <w:proofErr w:type="spellEnd"/>
      <w:r w:rsidRPr="005A4831">
        <w:rPr>
          <w:sz w:val="24"/>
          <w:szCs w:val="24"/>
          <w:lang w:eastAsia="ru-RU"/>
        </w:rPr>
        <w:t xml:space="preserve"> legale</w:t>
      </w:r>
    </w:p>
    <w:p w:rsidR="005A4831" w:rsidRPr="00D70BBD" w:rsidRDefault="005A4831" w:rsidP="005A4831">
      <w:pPr>
        <w:widowControl/>
        <w:adjustRightInd w:val="0"/>
        <w:ind w:left="720" w:right="155"/>
        <w:jc w:val="both"/>
        <w:rPr>
          <w:sz w:val="24"/>
          <w:szCs w:val="24"/>
          <w:lang w:eastAsia="ru-RU"/>
        </w:rPr>
      </w:pPr>
    </w:p>
    <w:p w:rsidR="003D0B98" w:rsidRDefault="00543FA2">
      <w:pPr>
        <w:pStyle w:val="a4"/>
        <w:numPr>
          <w:ilvl w:val="2"/>
          <w:numId w:val="5"/>
        </w:numPr>
        <w:tabs>
          <w:tab w:val="left" w:pos="1092"/>
        </w:tabs>
        <w:ind w:left="222" w:right="132" w:firstLine="566"/>
        <w:jc w:val="both"/>
        <w:rPr>
          <w:sz w:val="24"/>
        </w:rPr>
      </w:pPr>
      <w:proofErr w:type="spellStart"/>
      <w:r>
        <w:rPr>
          <w:b/>
          <w:i/>
          <w:sz w:val="24"/>
          <w:u w:val="thick"/>
        </w:rPr>
        <w:t>Abilităţi</w:t>
      </w:r>
      <w:proofErr w:type="spellEnd"/>
      <w:r>
        <w:rPr>
          <w:b/>
          <w:i/>
          <w:sz w:val="24"/>
          <w:u w:val="thick"/>
        </w:rPr>
        <w:t>:</w:t>
      </w:r>
      <w:r>
        <w:rPr>
          <w:b/>
          <w:i/>
          <w:spacing w:val="1"/>
          <w:sz w:val="24"/>
        </w:rPr>
        <w:t xml:space="preserve"> </w:t>
      </w:r>
      <w:r w:rsidR="00D70BBD">
        <w:rPr>
          <w:sz w:val="24"/>
        </w:rPr>
        <w:t>gândire flexibilă cu o funcționare optimă a abilităților de lucru cu informația, anali</w:t>
      </w:r>
      <w:r w:rsidR="00437C98">
        <w:rPr>
          <w:sz w:val="24"/>
        </w:rPr>
        <w:t>z</w:t>
      </w:r>
      <w:r w:rsidR="00D70BBD">
        <w:rPr>
          <w:sz w:val="24"/>
        </w:rPr>
        <w:t>ă și sinteză, anticipare a evenimentelor, spirit deductiv și investigativ, elaborarea documentelor</w:t>
      </w:r>
      <w:r w:rsidR="00437C98">
        <w:rPr>
          <w:sz w:val="24"/>
        </w:rPr>
        <w:t>, comunicare eficientă, capacitate analitică, promptitudine, inițiativă, elaborare de soluții</w:t>
      </w:r>
      <w:r w:rsidR="00466B26">
        <w:rPr>
          <w:sz w:val="24"/>
        </w:rPr>
        <w:t xml:space="preserve"> </w:t>
      </w:r>
      <w:r>
        <w:rPr>
          <w:sz w:val="24"/>
        </w:rPr>
        <w:t>etc.</w:t>
      </w:r>
    </w:p>
    <w:p w:rsidR="003D0B98" w:rsidRDefault="00543FA2">
      <w:pPr>
        <w:pStyle w:val="a4"/>
        <w:numPr>
          <w:ilvl w:val="2"/>
          <w:numId w:val="5"/>
        </w:numPr>
        <w:tabs>
          <w:tab w:val="left" w:pos="1066"/>
        </w:tabs>
        <w:ind w:left="222" w:right="133" w:firstLine="566"/>
        <w:jc w:val="both"/>
        <w:rPr>
          <w:sz w:val="24"/>
        </w:rPr>
      </w:pPr>
      <w:r>
        <w:rPr>
          <w:b/>
          <w:i/>
          <w:sz w:val="24"/>
          <w:u w:val="thick"/>
        </w:rPr>
        <w:t>Atitudini/comportamente:</w:t>
      </w:r>
      <w:r>
        <w:rPr>
          <w:b/>
          <w:i/>
          <w:sz w:val="24"/>
        </w:rPr>
        <w:t xml:space="preserve"> </w:t>
      </w:r>
      <w:r>
        <w:rPr>
          <w:sz w:val="24"/>
        </w:rPr>
        <w:t>resp</w:t>
      </w:r>
      <w:r w:rsidR="00466B26">
        <w:rPr>
          <w:sz w:val="24"/>
        </w:rPr>
        <w:t>ectarea legislației, drepturilor și libertăților cetățenilor, diplomație, perseverență, responsabilitate</w:t>
      </w:r>
      <w:r>
        <w:rPr>
          <w:sz w:val="24"/>
        </w:rPr>
        <w:t xml:space="preserve">, </w:t>
      </w:r>
      <w:r w:rsidR="00466B26">
        <w:rPr>
          <w:sz w:val="24"/>
        </w:rPr>
        <w:t>rezistență la stres.</w:t>
      </w:r>
    </w:p>
    <w:p w:rsidR="003D0B98" w:rsidRDefault="00543FA2">
      <w:pPr>
        <w:pStyle w:val="1"/>
        <w:tabs>
          <w:tab w:val="left" w:pos="757"/>
          <w:tab w:val="left" w:pos="10117"/>
        </w:tabs>
        <w:spacing w:before="1" w:line="274" w:lineRule="exact"/>
        <w:ind w:left="194"/>
      </w:pPr>
      <w:r>
        <w:rPr>
          <w:b w:val="0"/>
          <w:shd w:val="clear" w:color="auto" w:fill="A2E7FF"/>
        </w:rPr>
        <w:t xml:space="preserve"> </w:t>
      </w:r>
      <w:r>
        <w:rPr>
          <w:b w:val="0"/>
          <w:shd w:val="clear" w:color="auto" w:fill="A2E7FF"/>
        </w:rPr>
        <w:tab/>
      </w:r>
      <w:proofErr w:type="spellStart"/>
      <w:r>
        <w:rPr>
          <w:shd w:val="clear" w:color="auto" w:fill="A2E7FF"/>
        </w:rPr>
        <w:t>Condiţiile</w:t>
      </w:r>
      <w:proofErr w:type="spellEnd"/>
      <w:r>
        <w:rPr>
          <w:spacing w:val="-3"/>
          <w:shd w:val="clear" w:color="auto" w:fill="A2E7FF"/>
        </w:rPr>
        <w:t xml:space="preserve"> </w:t>
      </w:r>
      <w:r>
        <w:rPr>
          <w:shd w:val="clear" w:color="auto" w:fill="A2E7FF"/>
        </w:rPr>
        <w:t>de</w:t>
      </w:r>
      <w:r>
        <w:rPr>
          <w:spacing w:val="-3"/>
          <w:shd w:val="clear" w:color="auto" w:fill="A2E7FF"/>
        </w:rPr>
        <w:t xml:space="preserve"> </w:t>
      </w:r>
      <w:r>
        <w:rPr>
          <w:shd w:val="clear" w:color="auto" w:fill="A2E7FF"/>
        </w:rPr>
        <w:t>muncă:</w:t>
      </w:r>
      <w:r>
        <w:rPr>
          <w:shd w:val="clear" w:color="auto" w:fill="A2E7FF"/>
        </w:rPr>
        <w:tab/>
      </w:r>
    </w:p>
    <w:p w:rsidR="006D2C4F" w:rsidRDefault="00543FA2" w:rsidP="006D2C4F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>
        <w:rPr>
          <w:sz w:val="24"/>
        </w:rPr>
        <w:t>regim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 40 de</w:t>
      </w:r>
      <w:r>
        <w:rPr>
          <w:spacing w:val="1"/>
          <w:sz w:val="24"/>
        </w:rPr>
        <w:t xml:space="preserve"> </w:t>
      </w:r>
      <w:r>
        <w:rPr>
          <w:sz w:val="24"/>
        </w:rPr>
        <w:t>ore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săptămână, 8 ore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zi;</w:t>
      </w:r>
    </w:p>
    <w:p w:rsidR="003D0B98" w:rsidRPr="006D2C4F" w:rsidRDefault="00543FA2" w:rsidP="006D2C4F">
      <w:pPr>
        <w:pStyle w:val="a4"/>
        <w:numPr>
          <w:ilvl w:val="0"/>
          <w:numId w:val="3"/>
        </w:numPr>
        <w:tabs>
          <w:tab w:val="left" w:pos="363"/>
        </w:tabs>
        <w:spacing w:line="274" w:lineRule="exact"/>
        <w:ind w:left="362" w:hanging="141"/>
        <w:jc w:val="left"/>
        <w:rPr>
          <w:sz w:val="24"/>
        </w:rPr>
      </w:pPr>
      <w:r w:rsidRPr="006D2C4F">
        <w:rPr>
          <w:sz w:val="24"/>
        </w:rPr>
        <w:t>disponibilitatea</w:t>
      </w:r>
      <w:r w:rsidRPr="006D2C4F">
        <w:rPr>
          <w:spacing w:val="33"/>
          <w:sz w:val="24"/>
        </w:rPr>
        <w:t xml:space="preserve"> </w:t>
      </w:r>
      <w:r w:rsidRPr="006D2C4F">
        <w:rPr>
          <w:sz w:val="24"/>
        </w:rPr>
        <w:t>lucrului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peste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programul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6"/>
          <w:sz w:val="24"/>
        </w:rPr>
        <w:t xml:space="preserve"> </w:t>
      </w:r>
      <w:r w:rsidRPr="006D2C4F">
        <w:rPr>
          <w:sz w:val="24"/>
        </w:rPr>
        <w:t>muncă,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în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zilele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3"/>
          <w:sz w:val="24"/>
        </w:rPr>
        <w:t xml:space="preserve"> </w:t>
      </w:r>
      <w:r w:rsidRPr="006D2C4F">
        <w:rPr>
          <w:sz w:val="24"/>
        </w:rPr>
        <w:t>repaus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și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în</w:t>
      </w:r>
      <w:r w:rsidRPr="006D2C4F">
        <w:rPr>
          <w:spacing w:val="35"/>
          <w:sz w:val="24"/>
        </w:rPr>
        <w:t xml:space="preserve"> </w:t>
      </w:r>
      <w:r w:rsidRPr="006D2C4F">
        <w:rPr>
          <w:sz w:val="24"/>
        </w:rPr>
        <w:t>zilele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de</w:t>
      </w:r>
      <w:r w:rsidRPr="006D2C4F">
        <w:rPr>
          <w:spacing w:val="34"/>
          <w:sz w:val="24"/>
        </w:rPr>
        <w:t xml:space="preserve"> </w:t>
      </w:r>
      <w:r w:rsidRPr="006D2C4F">
        <w:rPr>
          <w:sz w:val="24"/>
        </w:rPr>
        <w:t>sărbătoare</w:t>
      </w:r>
      <w:r w:rsidRPr="006D2C4F">
        <w:rPr>
          <w:spacing w:val="-57"/>
          <w:sz w:val="24"/>
        </w:rPr>
        <w:t xml:space="preserve"> </w:t>
      </w:r>
      <w:r w:rsidRPr="006D2C4F">
        <w:rPr>
          <w:sz w:val="24"/>
        </w:rPr>
        <w:t>nelucrătoare,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în conformitate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cu prevederile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legislației în</w:t>
      </w:r>
      <w:r w:rsidRPr="006D2C4F">
        <w:rPr>
          <w:spacing w:val="-1"/>
          <w:sz w:val="24"/>
        </w:rPr>
        <w:t xml:space="preserve"> </w:t>
      </w:r>
      <w:r w:rsidRPr="006D2C4F">
        <w:rPr>
          <w:sz w:val="24"/>
        </w:rPr>
        <w:t>vigoare;</w:t>
      </w:r>
    </w:p>
    <w:p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362" w:hanging="141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 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</w:t>
      </w:r>
      <w:r>
        <w:rPr>
          <w:spacing w:val="1"/>
          <w:sz w:val="24"/>
        </w:rPr>
        <w:t xml:space="preserve"> </w:t>
      </w:r>
      <w:r>
        <w:rPr>
          <w:sz w:val="24"/>
        </w:rPr>
        <w:t>– vineri,</w:t>
      </w:r>
      <w:r>
        <w:rPr>
          <w:spacing w:val="-1"/>
          <w:sz w:val="24"/>
        </w:rPr>
        <w:t xml:space="preserve"> </w:t>
      </w:r>
      <w:r>
        <w:rPr>
          <w:sz w:val="24"/>
        </w:rPr>
        <w:t>între</w:t>
      </w:r>
      <w:r>
        <w:rPr>
          <w:spacing w:val="-2"/>
          <w:sz w:val="24"/>
        </w:rPr>
        <w:t xml:space="preserve"> </w:t>
      </w:r>
      <w:r>
        <w:rPr>
          <w:sz w:val="24"/>
        </w:rPr>
        <w:t>orele 8.00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17.00, 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 – 13.00;</w:t>
      </w:r>
    </w:p>
    <w:p w:rsidR="003D0B98" w:rsidRDefault="00543FA2">
      <w:pPr>
        <w:pStyle w:val="a4"/>
        <w:numPr>
          <w:ilvl w:val="0"/>
          <w:numId w:val="3"/>
        </w:numPr>
        <w:tabs>
          <w:tab w:val="left" w:pos="363"/>
        </w:tabs>
        <w:ind w:left="222" w:right="131" w:firstLine="0"/>
        <w:jc w:val="left"/>
        <w:rPr>
          <w:sz w:val="24"/>
        </w:rPr>
      </w:pP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bazată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muncă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birou,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deplasări,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cadrul</w:t>
      </w:r>
      <w:r>
        <w:rPr>
          <w:spacing w:val="-1"/>
          <w:sz w:val="24"/>
        </w:rPr>
        <w:t xml:space="preserve"> </w:t>
      </w:r>
      <w:r>
        <w:rPr>
          <w:sz w:val="24"/>
        </w:rPr>
        <w:t>exercitării</w:t>
      </w:r>
      <w:r>
        <w:rPr>
          <w:spacing w:val="-2"/>
          <w:sz w:val="24"/>
        </w:rPr>
        <w:t xml:space="preserve"> </w:t>
      </w:r>
      <w:r>
        <w:rPr>
          <w:sz w:val="24"/>
        </w:rPr>
        <w:t>atribuțiilor</w:t>
      </w:r>
      <w:r>
        <w:rPr>
          <w:spacing w:val="-1"/>
          <w:sz w:val="24"/>
        </w:rPr>
        <w:t xml:space="preserve"> </w:t>
      </w:r>
      <w:r>
        <w:rPr>
          <w:sz w:val="24"/>
        </w:rPr>
        <w:t>funcționale.</w:t>
      </w:r>
    </w:p>
    <w:p w:rsidR="003D0B98" w:rsidRDefault="00543FA2">
      <w:pPr>
        <w:ind w:left="789"/>
        <w:jc w:val="both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funcţiei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funcţie</w:t>
      </w:r>
      <w:proofErr w:type="spellEnd"/>
      <w:r>
        <w:rPr>
          <w:sz w:val="24"/>
        </w:rPr>
        <w:t xml:space="preserve"> publică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 w:rsidR="00644AFA">
        <w:rPr>
          <w:sz w:val="24"/>
        </w:rPr>
        <w:t xml:space="preserve"> de conducere</w:t>
      </w:r>
      <w:r>
        <w:rPr>
          <w:sz w:val="24"/>
        </w:rPr>
        <w:t>.</w:t>
      </w:r>
    </w:p>
    <w:p w:rsidR="003D0B98" w:rsidRDefault="00543FA2">
      <w:pPr>
        <w:pStyle w:val="a3"/>
        <w:ind w:right="130" w:firstLine="566"/>
        <w:jc w:val="both"/>
      </w:pPr>
      <w:r>
        <w:rPr>
          <w:b/>
        </w:rPr>
        <w:t>Nivelul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salarizare</w:t>
      </w:r>
      <w:r>
        <w:t>:</w:t>
      </w:r>
      <w:r>
        <w:rPr>
          <w:spacing w:val="-4"/>
        </w:rPr>
        <w:t xml:space="preserve"> </w:t>
      </w:r>
      <w:r>
        <w:t>Salarizare</w:t>
      </w:r>
      <w:r>
        <w:rPr>
          <w:spacing w:val="-6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>Legii</w:t>
      </w:r>
      <w:r>
        <w:rPr>
          <w:spacing w:val="-3"/>
        </w:rPr>
        <w:t xml:space="preserve"> </w:t>
      </w:r>
      <w:proofErr w:type="spellStart"/>
      <w:r>
        <w:t>nr.270</w:t>
      </w:r>
      <w:proofErr w:type="spellEnd"/>
      <w:r>
        <w:t>/2018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sistemul</w:t>
      </w:r>
      <w:r>
        <w:rPr>
          <w:spacing w:val="-3"/>
        </w:rPr>
        <w:t xml:space="preserve"> </w:t>
      </w:r>
      <w:r>
        <w:t>unitar</w:t>
      </w:r>
      <w:r>
        <w:rPr>
          <w:spacing w:val="-5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salarizare</w:t>
      </w:r>
      <w:r>
        <w:rPr>
          <w:spacing w:val="-10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sectorul</w:t>
      </w:r>
      <w:r>
        <w:rPr>
          <w:spacing w:val="-8"/>
        </w:rPr>
        <w:t xml:space="preserve"> </w:t>
      </w:r>
      <w:r>
        <w:t>bugetar,</w:t>
      </w:r>
      <w:r>
        <w:rPr>
          <w:spacing w:val="-9"/>
        </w:rPr>
        <w:t xml:space="preserve"> </w:t>
      </w:r>
      <w:r>
        <w:t>Hotărârea</w:t>
      </w:r>
      <w:r>
        <w:rPr>
          <w:spacing w:val="-7"/>
        </w:rPr>
        <w:t xml:space="preserve"> </w:t>
      </w:r>
      <w:r>
        <w:t>Guvernului</w:t>
      </w:r>
      <w:r>
        <w:rPr>
          <w:spacing w:val="-8"/>
        </w:rPr>
        <w:t xml:space="preserve"> </w:t>
      </w:r>
      <w:proofErr w:type="spellStart"/>
      <w:r>
        <w:t>nr.1231</w:t>
      </w:r>
      <w:proofErr w:type="spellEnd"/>
      <w:r>
        <w:rPr>
          <w:spacing w:val="-9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decembrie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„Pentru</w:t>
      </w:r>
      <w:r>
        <w:rPr>
          <w:spacing w:val="-9"/>
        </w:rPr>
        <w:t xml:space="preserve"> </w:t>
      </w:r>
      <w:r>
        <w:t>punerea</w:t>
      </w:r>
      <w:r>
        <w:rPr>
          <w:spacing w:val="-5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aplicare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270/2018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sistemul</w:t>
      </w:r>
      <w:r>
        <w:rPr>
          <w:spacing w:val="-1"/>
        </w:rPr>
        <w:t xml:space="preserve"> </w:t>
      </w:r>
      <w:r>
        <w:t>unitar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salarizare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sectorul</w:t>
      </w:r>
      <w:r>
        <w:rPr>
          <w:spacing w:val="-1"/>
        </w:rPr>
        <w:t xml:space="preserve"> </w:t>
      </w:r>
      <w:r>
        <w:t>bugetar”.</w:t>
      </w:r>
    </w:p>
    <w:p w:rsidR="003D0B98" w:rsidRDefault="00543FA2">
      <w:pPr>
        <w:pStyle w:val="a3"/>
        <w:ind w:right="128" w:firstLine="566"/>
        <w:jc w:val="both"/>
        <w:rPr>
          <w:color w:val="333333"/>
        </w:rPr>
      </w:pPr>
      <w:r>
        <w:rPr>
          <w:b/>
        </w:rPr>
        <w:t>Selectarea</w:t>
      </w:r>
      <w:r>
        <w:rPr>
          <w:b/>
          <w:spacing w:val="-14"/>
        </w:rPr>
        <w:t xml:space="preserve"> </w:t>
      </w:r>
      <w:r>
        <w:rPr>
          <w:b/>
        </w:rPr>
        <w:t>candidaților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5"/>
        </w:rPr>
        <w:t xml:space="preserve"> </w:t>
      </w:r>
      <w:r>
        <w:rPr>
          <w:b/>
        </w:rPr>
        <w:t>va</w:t>
      </w:r>
      <w:r>
        <w:rPr>
          <w:b/>
          <w:spacing w:val="-13"/>
        </w:rPr>
        <w:t xml:space="preserve"> </w:t>
      </w:r>
      <w:r>
        <w:rPr>
          <w:b/>
        </w:rPr>
        <w:t>realiza</w:t>
      </w:r>
      <w:r>
        <w:rPr>
          <w:b/>
          <w:spacing w:val="-14"/>
        </w:rPr>
        <w:t xml:space="preserve"> </w:t>
      </w:r>
      <w:r>
        <w:rPr>
          <w:b/>
        </w:rPr>
        <w:t>în</w:t>
      </w:r>
      <w:r>
        <w:rPr>
          <w:b/>
          <w:spacing w:val="-12"/>
        </w:rPr>
        <w:t xml:space="preserve"> </w:t>
      </w:r>
      <w:r>
        <w:rPr>
          <w:b/>
        </w:rPr>
        <w:t>conformitate</w:t>
      </w:r>
      <w:r>
        <w:rPr>
          <w:b/>
          <w:spacing w:val="-15"/>
        </w:rPr>
        <w:t xml:space="preserve"> </w:t>
      </w:r>
      <w:r>
        <w:rPr>
          <w:b/>
        </w:rPr>
        <w:t>cu</w:t>
      </w:r>
      <w:r>
        <w:rPr>
          <w:b/>
          <w:spacing w:val="-13"/>
        </w:rPr>
        <w:t xml:space="preserve"> </w:t>
      </w:r>
      <w:r>
        <w:rPr>
          <w:b/>
        </w:rPr>
        <w:t>prevederile</w:t>
      </w:r>
      <w:r>
        <w:rPr>
          <w:b/>
          <w:spacing w:val="-8"/>
        </w:rPr>
        <w:t xml:space="preserve"> </w:t>
      </w:r>
      <w:r>
        <w:t>Legii</w:t>
      </w:r>
      <w:r>
        <w:rPr>
          <w:spacing w:val="-13"/>
        </w:rPr>
        <w:t xml:space="preserve"> </w:t>
      </w:r>
      <w:r>
        <w:t>nr.</w:t>
      </w:r>
      <w:r>
        <w:rPr>
          <w:spacing w:val="-14"/>
        </w:rPr>
        <w:t xml:space="preserve"> </w:t>
      </w:r>
      <w:r>
        <w:t>288/2016</w:t>
      </w:r>
      <w:r>
        <w:rPr>
          <w:spacing w:val="-14"/>
        </w:rPr>
        <w:t xml:space="preserve"> </w:t>
      </w:r>
      <w:r>
        <w:t>privind</w:t>
      </w:r>
      <w:r>
        <w:rPr>
          <w:spacing w:val="-58"/>
        </w:rPr>
        <w:t xml:space="preserve"> </w:t>
      </w:r>
      <w:r>
        <w:t>funcționarul public cu statut special din cadrul Ministerului Afacerilor Interne și Hotărârii Guvernului</w:t>
      </w:r>
      <w:r>
        <w:rPr>
          <w:spacing w:val="1"/>
        </w:rPr>
        <w:t xml:space="preserve"> </w:t>
      </w:r>
      <w:r>
        <w:t xml:space="preserve">nr. 460/2017 </w:t>
      </w:r>
      <w:r>
        <w:rPr>
          <w:color w:val="333333"/>
        </w:rPr>
        <w:t>pentru punerea în aplicare a prevederilor Legii nr. 288 din 16 decembrie 2016 privind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funcționarul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 statut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special din cadrul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Ministerului Afacerilor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Interne”.</w:t>
      </w:r>
    </w:p>
    <w:p w:rsidR="005A4831" w:rsidRDefault="005A4831">
      <w:pPr>
        <w:pStyle w:val="a3"/>
        <w:ind w:right="128" w:firstLine="566"/>
        <w:jc w:val="both"/>
      </w:pPr>
    </w:p>
    <w:p w:rsidR="003D0B98" w:rsidRDefault="003D0B98">
      <w:pPr>
        <w:spacing w:line="258" w:lineRule="exact"/>
        <w:rPr>
          <w:sz w:val="24"/>
        </w:rPr>
        <w:sectPr w:rsidR="003D0B98" w:rsidSect="005A4831">
          <w:pgSz w:w="12240" w:h="15840"/>
          <w:pgMar w:top="426" w:right="680" w:bottom="280" w:left="1340" w:header="720" w:footer="720" w:gutter="0"/>
          <w:cols w:space="720"/>
        </w:sectPr>
      </w:pPr>
    </w:p>
    <w:p w:rsidR="006E73D9" w:rsidRDefault="006E73D9" w:rsidP="005A4831">
      <w:pPr>
        <w:ind w:right="27" w:firstLine="720"/>
        <w:jc w:val="both"/>
        <w:rPr>
          <w:b/>
          <w:color w:val="FF0000"/>
          <w:sz w:val="24"/>
        </w:rPr>
      </w:pPr>
    </w:p>
    <w:p w:rsidR="006E73D9" w:rsidRDefault="006E73D9" w:rsidP="005A4831">
      <w:pPr>
        <w:ind w:right="27" w:firstLine="720"/>
        <w:jc w:val="both"/>
        <w:rPr>
          <w:b/>
          <w:color w:val="FF0000"/>
          <w:sz w:val="24"/>
        </w:rPr>
      </w:pPr>
    </w:p>
    <w:p w:rsidR="005A4831" w:rsidRPr="00B910D6" w:rsidRDefault="006E73D9" w:rsidP="006E73D9">
      <w:pPr>
        <w:ind w:left="284" w:right="27" w:firstLine="436"/>
        <w:jc w:val="both"/>
        <w:rPr>
          <w:b/>
          <w:color w:val="FF000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921715</wp:posOffset>
                </wp:positionH>
                <wp:positionV relativeFrom="paragraph">
                  <wp:posOffset>-89611</wp:posOffset>
                </wp:positionV>
                <wp:extent cx="6408420" cy="6459829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6459829"/>
                          <a:chOff x="1450" y="66"/>
                          <a:chExt cx="10092" cy="9691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50" y="66"/>
                            <a:ext cx="10092" cy="9393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66 66"/>
                              <a:gd name="T3" fmla="*/ 66 h 9393"/>
                              <a:gd name="T4" fmla="+- 0 11532 1450"/>
                              <a:gd name="T5" fmla="*/ T4 w 10092"/>
                              <a:gd name="T6" fmla="+- 0 66 66"/>
                              <a:gd name="T7" fmla="*/ 66 h 9393"/>
                              <a:gd name="T8" fmla="+- 0 1460 1450"/>
                              <a:gd name="T9" fmla="*/ T8 w 10092"/>
                              <a:gd name="T10" fmla="+- 0 66 66"/>
                              <a:gd name="T11" fmla="*/ 66 h 9393"/>
                              <a:gd name="T12" fmla="+- 0 1450 1450"/>
                              <a:gd name="T13" fmla="*/ T12 w 10092"/>
                              <a:gd name="T14" fmla="+- 0 66 66"/>
                              <a:gd name="T15" fmla="*/ 66 h 9393"/>
                              <a:gd name="T16" fmla="+- 0 1450 1450"/>
                              <a:gd name="T17" fmla="*/ T16 w 10092"/>
                              <a:gd name="T18" fmla="+- 0 76 66"/>
                              <a:gd name="T19" fmla="*/ 76 h 9393"/>
                              <a:gd name="T20" fmla="+- 0 1450 1450"/>
                              <a:gd name="T21" fmla="*/ T20 w 10092"/>
                              <a:gd name="T22" fmla="+- 0 9459 66"/>
                              <a:gd name="T23" fmla="*/ 9459 h 9393"/>
                              <a:gd name="T24" fmla="+- 0 1460 1450"/>
                              <a:gd name="T25" fmla="*/ T24 w 10092"/>
                              <a:gd name="T26" fmla="+- 0 9459 66"/>
                              <a:gd name="T27" fmla="*/ 9459 h 9393"/>
                              <a:gd name="T28" fmla="+- 0 1460 1450"/>
                              <a:gd name="T29" fmla="*/ T28 w 10092"/>
                              <a:gd name="T30" fmla="+- 0 76 66"/>
                              <a:gd name="T31" fmla="*/ 76 h 9393"/>
                              <a:gd name="T32" fmla="+- 0 11532 1450"/>
                              <a:gd name="T33" fmla="*/ T32 w 10092"/>
                              <a:gd name="T34" fmla="+- 0 76 66"/>
                              <a:gd name="T35" fmla="*/ 76 h 9393"/>
                              <a:gd name="T36" fmla="+- 0 11532 1450"/>
                              <a:gd name="T37" fmla="*/ T36 w 10092"/>
                              <a:gd name="T38" fmla="+- 0 9459 66"/>
                              <a:gd name="T39" fmla="*/ 9459 h 9393"/>
                              <a:gd name="T40" fmla="+- 0 11542 1450"/>
                              <a:gd name="T41" fmla="*/ T40 w 10092"/>
                              <a:gd name="T42" fmla="+- 0 9459 66"/>
                              <a:gd name="T43" fmla="*/ 9459 h 9393"/>
                              <a:gd name="T44" fmla="+- 0 11542 1450"/>
                              <a:gd name="T45" fmla="*/ T44 w 10092"/>
                              <a:gd name="T46" fmla="+- 0 76 66"/>
                              <a:gd name="T47" fmla="*/ 76 h 9393"/>
                              <a:gd name="T48" fmla="+- 0 11542 1450"/>
                              <a:gd name="T49" fmla="*/ T48 w 10092"/>
                              <a:gd name="T50" fmla="+- 0 66 66"/>
                              <a:gd name="T51" fmla="*/ 66 h 9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92" h="9393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393"/>
                                </a:lnTo>
                                <a:lnTo>
                                  <a:pt x="10" y="9393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9393"/>
                                </a:lnTo>
                                <a:lnTo>
                                  <a:pt x="10092" y="9393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34" y="9471"/>
                            <a:ext cx="9924" cy="274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450" y="9459"/>
                            <a:ext cx="10092" cy="298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9459 9459"/>
                              <a:gd name="T3" fmla="*/ 9459 h 298"/>
                              <a:gd name="T4" fmla="+- 0 11532 1450"/>
                              <a:gd name="T5" fmla="*/ T4 w 10092"/>
                              <a:gd name="T6" fmla="+- 0 9459 9459"/>
                              <a:gd name="T7" fmla="*/ 9459 h 298"/>
                              <a:gd name="T8" fmla="+- 0 11532 1450"/>
                              <a:gd name="T9" fmla="*/ T8 w 10092"/>
                              <a:gd name="T10" fmla="+- 0 9469 9459"/>
                              <a:gd name="T11" fmla="*/ 9469 h 298"/>
                              <a:gd name="T12" fmla="+- 0 11532 1450"/>
                              <a:gd name="T13" fmla="*/ T12 w 10092"/>
                              <a:gd name="T14" fmla="+- 0 9747 9459"/>
                              <a:gd name="T15" fmla="*/ 9747 h 298"/>
                              <a:gd name="T16" fmla="+- 0 1460 1450"/>
                              <a:gd name="T17" fmla="*/ T16 w 10092"/>
                              <a:gd name="T18" fmla="+- 0 9747 9459"/>
                              <a:gd name="T19" fmla="*/ 9747 h 298"/>
                              <a:gd name="T20" fmla="+- 0 1460 1450"/>
                              <a:gd name="T21" fmla="*/ T20 w 10092"/>
                              <a:gd name="T22" fmla="+- 0 9469 9459"/>
                              <a:gd name="T23" fmla="*/ 9469 h 298"/>
                              <a:gd name="T24" fmla="+- 0 11532 1450"/>
                              <a:gd name="T25" fmla="*/ T24 w 10092"/>
                              <a:gd name="T26" fmla="+- 0 9469 9459"/>
                              <a:gd name="T27" fmla="*/ 9469 h 298"/>
                              <a:gd name="T28" fmla="+- 0 11532 1450"/>
                              <a:gd name="T29" fmla="*/ T28 w 10092"/>
                              <a:gd name="T30" fmla="+- 0 9459 9459"/>
                              <a:gd name="T31" fmla="*/ 9459 h 298"/>
                              <a:gd name="T32" fmla="+- 0 1460 1450"/>
                              <a:gd name="T33" fmla="*/ T32 w 10092"/>
                              <a:gd name="T34" fmla="+- 0 9459 9459"/>
                              <a:gd name="T35" fmla="*/ 9459 h 298"/>
                              <a:gd name="T36" fmla="+- 0 1450 1450"/>
                              <a:gd name="T37" fmla="*/ T36 w 10092"/>
                              <a:gd name="T38" fmla="+- 0 9459 9459"/>
                              <a:gd name="T39" fmla="*/ 9459 h 298"/>
                              <a:gd name="T40" fmla="+- 0 1450 1450"/>
                              <a:gd name="T41" fmla="*/ T40 w 10092"/>
                              <a:gd name="T42" fmla="+- 0 9469 9459"/>
                              <a:gd name="T43" fmla="*/ 9469 h 298"/>
                              <a:gd name="T44" fmla="+- 0 1450 1450"/>
                              <a:gd name="T45" fmla="*/ T44 w 10092"/>
                              <a:gd name="T46" fmla="+- 0 9747 9459"/>
                              <a:gd name="T47" fmla="*/ 9747 h 298"/>
                              <a:gd name="T48" fmla="+- 0 1450 1450"/>
                              <a:gd name="T49" fmla="*/ T48 w 10092"/>
                              <a:gd name="T50" fmla="+- 0 9757 9459"/>
                              <a:gd name="T51" fmla="*/ 9757 h 298"/>
                              <a:gd name="T52" fmla="+- 0 1460 1450"/>
                              <a:gd name="T53" fmla="*/ T52 w 10092"/>
                              <a:gd name="T54" fmla="+- 0 9757 9459"/>
                              <a:gd name="T55" fmla="*/ 9757 h 298"/>
                              <a:gd name="T56" fmla="+- 0 11532 1450"/>
                              <a:gd name="T57" fmla="*/ T56 w 10092"/>
                              <a:gd name="T58" fmla="+- 0 9757 9459"/>
                              <a:gd name="T59" fmla="*/ 9757 h 298"/>
                              <a:gd name="T60" fmla="+- 0 11542 1450"/>
                              <a:gd name="T61" fmla="*/ T60 w 10092"/>
                              <a:gd name="T62" fmla="+- 0 9757 9459"/>
                              <a:gd name="T63" fmla="*/ 9757 h 298"/>
                              <a:gd name="T64" fmla="+- 0 11542 1450"/>
                              <a:gd name="T65" fmla="*/ T64 w 10092"/>
                              <a:gd name="T66" fmla="+- 0 9747 9459"/>
                              <a:gd name="T67" fmla="*/ 9747 h 298"/>
                              <a:gd name="T68" fmla="+- 0 11542 1450"/>
                              <a:gd name="T69" fmla="*/ T68 w 10092"/>
                              <a:gd name="T70" fmla="+- 0 9469 9459"/>
                              <a:gd name="T71" fmla="*/ 9469 h 298"/>
                              <a:gd name="T72" fmla="+- 0 11542 1450"/>
                              <a:gd name="T73" fmla="*/ T72 w 10092"/>
                              <a:gd name="T74" fmla="+- 0 9459 9459"/>
                              <a:gd name="T75" fmla="*/ 94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92" h="298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082" y="298"/>
                                </a:lnTo>
                                <a:lnTo>
                                  <a:pt x="10092" y="298"/>
                                </a:lnTo>
                                <a:lnTo>
                                  <a:pt x="10092" y="288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8E114" id="Group 3" o:spid="_x0000_s1026" style="position:absolute;margin-left:72.6pt;margin-top:-7.05pt;width:504.6pt;height:508.65pt;z-index:-15808000;mso-position-horizontal-relative:page" coordorigin="1450,66" coordsize="10092,9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">
                <v:shape id="Freeform 6" o:spid="_x0000_s1027" style="position:absolute;left:1450;top:66;width:10092;height:9393;visibility:visible;mso-wrap-style:square;v-text-anchor:top" coordsize="10092,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" path="m10092,r-10,l10,,,,,10,,9393r10,l10,10r10072,l10082,9393r10,l10092,10r,-10xe" fillcolor="black" stroked="f">
                  <v:path arrowok="t" o:connecttype="custom" o:connectlocs="10092,66;10082,66;10,66;0,66;0,76;0,9459;10,9459;10,76;10082,76;10082,9459;10092,9459;10092,76;10092,66" o:connectangles="0,0,0,0,0,0,0,0,0,0,0,0,0"/>
                </v:shape>
                <v:rect id="Rectangle 5" o:spid="_x0000_s1028" style="position:absolute;left:1534;top:9471;width:992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" fillcolor="aqua" stroked="f"/>
                <v:shape id="Freeform 4" o:spid="_x0000_s1029" style="position:absolute;left:1450;top:9459;width:10092;height:298;visibility:visible;mso-wrap-style:square;v-text-anchor:top" coordsize="1009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" path="m10092,r-10,l10082,10r,278l10,288,10,10r10072,l10082,,10,,,,,10,,288r,10l10,298r10072,l10092,298r,-10l10092,10r,-10xe" fillcolor="black" stroked="f">
                  <v:path arrowok="t" o:connecttype="custom" o:connectlocs="10092,9459;10082,9459;10082,9469;10082,9747;10,9747;10,9469;10082,9469;10082,9459;10,9459;0,9459;0,9469;0,9747;0,9757;10,9757;10082,9757;10092,9757;10092,9747;10092,9469;10092,9459" o:connectangles="0,0,0,0,0,0,0,0,0,0,0,0,0,0,0,0,0,0,0"/>
                </v:shape>
                <w10:wrap anchorx="page"/>
              </v:group>
            </w:pict>
          </mc:Fallback>
        </mc:AlternateContent>
      </w:r>
      <w:r w:rsidR="005A4831" w:rsidRPr="00B910D6">
        <w:rPr>
          <w:b/>
          <w:color w:val="FF0000"/>
          <w:sz w:val="24"/>
          <w:highlight w:val="cyan"/>
        </w:rPr>
        <w:t>Persoanele</w:t>
      </w:r>
      <w:r w:rsidR="005A4831"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interesate</w:t>
      </w:r>
      <w:r w:rsidR="005A4831" w:rsidRPr="00B910D6">
        <w:rPr>
          <w:b/>
          <w:color w:val="FF0000"/>
          <w:spacing w:val="48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vor</w:t>
      </w:r>
      <w:r w:rsidR="005A4831"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depune</w:t>
      </w:r>
      <w:r w:rsidR="005A4831" w:rsidRPr="00B910D6">
        <w:rPr>
          <w:b/>
          <w:color w:val="FF0000"/>
          <w:spacing w:val="49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personal</w:t>
      </w:r>
      <w:r w:rsidR="005A4831"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raportul</w:t>
      </w:r>
      <w:r w:rsidR="005A4831"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privind</w:t>
      </w:r>
      <w:r w:rsidR="005A4831"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ocuparea</w:t>
      </w:r>
      <w:r w:rsidR="005A4831" w:rsidRPr="00B910D6">
        <w:rPr>
          <w:b/>
          <w:color w:val="FF0000"/>
          <w:spacing w:val="50"/>
          <w:sz w:val="24"/>
          <w:highlight w:val="cyan"/>
        </w:rPr>
        <w:t xml:space="preserve"> </w:t>
      </w:r>
      <w:proofErr w:type="spellStart"/>
      <w:r w:rsidR="005A4831" w:rsidRPr="00B910D6">
        <w:rPr>
          <w:b/>
          <w:color w:val="FF0000"/>
          <w:sz w:val="24"/>
          <w:highlight w:val="cyan"/>
        </w:rPr>
        <w:t>funcţiei</w:t>
      </w:r>
      <w:proofErr w:type="spellEnd"/>
      <w:r w:rsidR="005A4831" w:rsidRPr="00B910D6">
        <w:rPr>
          <w:b/>
          <w:color w:val="FF0000"/>
          <w:spacing w:val="51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vacante,</w:t>
      </w:r>
      <w:r w:rsidR="005A4831" w:rsidRPr="00B910D6">
        <w:rPr>
          <w:b/>
          <w:color w:val="FF0000"/>
          <w:spacing w:val="-57"/>
          <w:sz w:val="24"/>
          <w:highlight w:val="cyan"/>
        </w:rPr>
        <w:t xml:space="preserve"> </w:t>
      </w:r>
      <w:proofErr w:type="spellStart"/>
      <w:r w:rsidR="005A4831" w:rsidRPr="00B910D6">
        <w:rPr>
          <w:b/>
          <w:color w:val="FF0000"/>
          <w:sz w:val="24"/>
          <w:highlight w:val="cyan"/>
          <w:u w:val="thick" w:color="FF0000"/>
        </w:rPr>
        <w:t>pînă</w:t>
      </w:r>
      <w:proofErr w:type="spellEnd"/>
      <w:r w:rsidR="005A4831" w:rsidRPr="00B910D6">
        <w:rPr>
          <w:b/>
          <w:color w:val="FF0000"/>
          <w:sz w:val="24"/>
          <w:highlight w:val="cyan"/>
          <w:u w:val="thick" w:color="FF0000"/>
        </w:rPr>
        <w:t xml:space="preserve"> la data de </w:t>
      </w:r>
      <w:r w:rsidR="00067EBF">
        <w:rPr>
          <w:b/>
          <w:color w:val="FF0000"/>
          <w:sz w:val="24"/>
          <w:highlight w:val="cyan"/>
          <w:u w:val="thick" w:color="FF0000"/>
        </w:rPr>
        <w:t>14/06/2024</w:t>
      </w:r>
      <w:r w:rsidR="005A4831" w:rsidRPr="00B910D6">
        <w:rPr>
          <w:b/>
          <w:color w:val="FF0000"/>
          <w:sz w:val="24"/>
          <w:highlight w:val="cyan"/>
        </w:rPr>
        <w:t xml:space="preserve">, la sediul IGM al MAI (mun. </w:t>
      </w:r>
      <w:proofErr w:type="spellStart"/>
      <w:r w:rsidR="005A4831" w:rsidRPr="00B910D6">
        <w:rPr>
          <w:b/>
          <w:color w:val="FF0000"/>
          <w:sz w:val="24"/>
          <w:highlight w:val="cyan"/>
        </w:rPr>
        <w:t>Chişinău</w:t>
      </w:r>
      <w:proofErr w:type="spellEnd"/>
      <w:r w:rsidR="005A4831" w:rsidRPr="00B910D6">
        <w:rPr>
          <w:b/>
          <w:color w:val="FF0000"/>
          <w:sz w:val="24"/>
          <w:highlight w:val="cyan"/>
        </w:rPr>
        <w:t xml:space="preserve">, bd. </w:t>
      </w:r>
      <w:proofErr w:type="spellStart"/>
      <w:r w:rsidR="005A4831" w:rsidRPr="00B910D6">
        <w:rPr>
          <w:b/>
          <w:color w:val="FF0000"/>
          <w:sz w:val="24"/>
          <w:highlight w:val="cyan"/>
        </w:rPr>
        <w:t>Ştefan</w:t>
      </w:r>
      <w:proofErr w:type="spellEnd"/>
      <w:r w:rsidR="005A4831" w:rsidRPr="00B910D6">
        <w:rPr>
          <w:b/>
          <w:color w:val="FF0000"/>
          <w:sz w:val="24"/>
          <w:highlight w:val="cyan"/>
        </w:rPr>
        <w:t xml:space="preserve"> cel Mare </w:t>
      </w:r>
      <w:proofErr w:type="spellStart"/>
      <w:r w:rsidR="005A4831" w:rsidRPr="00B910D6">
        <w:rPr>
          <w:b/>
          <w:color w:val="FF0000"/>
          <w:sz w:val="24"/>
          <w:highlight w:val="cyan"/>
        </w:rPr>
        <w:t>şi</w:t>
      </w:r>
      <w:proofErr w:type="spellEnd"/>
      <w:r w:rsidR="005A4831" w:rsidRPr="00B910D6">
        <w:rPr>
          <w:b/>
          <w:color w:val="FF0000"/>
          <w:sz w:val="24"/>
          <w:highlight w:val="cyan"/>
        </w:rPr>
        <w:t xml:space="preserve"> </w:t>
      </w:r>
      <w:proofErr w:type="spellStart"/>
      <w:r w:rsidR="005A4831" w:rsidRPr="00B910D6">
        <w:rPr>
          <w:b/>
          <w:color w:val="FF0000"/>
          <w:sz w:val="24"/>
          <w:highlight w:val="cyan"/>
        </w:rPr>
        <w:t>Sfînt</w:t>
      </w:r>
      <w:proofErr w:type="spellEnd"/>
      <w:r w:rsidR="005A4831" w:rsidRPr="00B910D6">
        <w:rPr>
          <w:b/>
          <w:color w:val="FF0000"/>
          <w:sz w:val="24"/>
          <w:highlight w:val="cyan"/>
        </w:rPr>
        <w:t>,</w:t>
      </w:r>
      <w:r w:rsidR="005A4831" w:rsidRPr="00B910D6">
        <w:rPr>
          <w:b/>
          <w:color w:val="FF0000"/>
          <w:spacing w:val="1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124,</w:t>
      </w:r>
      <w:r w:rsidR="005A4831"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bir. 411)</w:t>
      </w:r>
      <w:r w:rsidR="005A4831"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care</w:t>
      </w:r>
      <w:r w:rsidR="005A4831" w:rsidRPr="00B910D6">
        <w:rPr>
          <w:b/>
          <w:color w:val="FF0000"/>
          <w:spacing w:val="-2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va</w:t>
      </w:r>
      <w:r w:rsidR="005A4831" w:rsidRPr="00B910D6">
        <w:rPr>
          <w:b/>
          <w:color w:val="FF0000"/>
          <w:spacing w:val="2"/>
          <w:sz w:val="24"/>
          <w:highlight w:val="cyan"/>
        </w:rPr>
        <w:t xml:space="preserve"> </w:t>
      </w:r>
      <w:proofErr w:type="spellStart"/>
      <w:r w:rsidR="005A4831" w:rsidRPr="00B910D6">
        <w:rPr>
          <w:b/>
          <w:color w:val="FF0000"/>
          <w:sz w:val="24"/>
          <w:highlight w:val="cyan"/>
        </w:rPr>
        <w:t>conţine</w:t>
      </w:r>
      <w:proofErr w:type="spellEnd"/>
      <w:r w:rsidR="005A4831" w:rsidRPr="00B910D6">
        <w:rPr>
          <w:b/>
          <w:color w:val="FF0000"/>
          <w:spacing w:val="-1"/>
          <w:sz w:val="24"/>
          <w:highlight w:val="cyan"/>
        </w:rPr>
        <w:t xml:space="preserve"> </w:t>
      </w:r>
      <w:r w:rsidR="005A4831" w:rsidRPr="00B910D6">
        <w:rPr>
          <w:b/>
          <w:color w:val="FF0000"/>
          <w:sz w:val="24"/>
          <w:highlight w:val="cyan"/>
        </w:rPr>
        <w:t>următoarele acte:</w:t>
      </w:r>
    </w:p>
    <w:p w:rsidR="00B910D6" w:rsidRDefault="00B910D6" w:rsidP="005A4831">
      <w:pPr>
        <w:ind w:right="27" w:firstLine="720"/>
        <w:jc w:val="both"/>
        <w:rPr>
          <w:b/>
          <w:sz w:val="24"/>
        </w:rPr>
      </w:pPr>
    </w:p>
    <w:p w:rsidR="00B910D6" w:rsidRDefault="00B910D6" w:rsidP="00B910D6">
      <w:pPr>
        <w:pStyle w:val="a4"/>
        <w:numPr>
          <w:ilvl w:val="0"/>
          <w:numId w:val="1"/>
        </w:numPr>
        <w:tabs>
          <w:tab w:val="left" w:pos="284"/>
        </w:tabs>
        <w:spacing w:line="254" w:lineRule="exact"/>
        <w:ind w:hanging="219"/>
        <w:jc w:val="left"/>
        <w:rPr>
          <w:sz w:val="24"/>
        </w:rPr>
      </w:pPr>
      <w:r>
        <w:rPr>
          <w:sz w:val="24"/>
        </w:rPr>
        <w:t xml:space="preserve"> Raport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intenția de</w:t>
      </w:r>
      <w:r>
        <w:rPr>
          <w:spacing w:val="-3"/>
          <w:sz w:val="24"/>
        </w:rPr>
        <w:t xml:space="preserve"> </w:t>
      </w:r>
      <w:r>
        <w:rPr>
          <w:sz w:val="24"/>
        </w:rPr>
        <w:t>ocupare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funcției</w:t>
      </w:r>
      <w:r>
        <w:rPr>
          <w:spacing w:val="-1"/>
          <w:sz w:val="24"/>
        </w:rPr>
        <w:t xml:space="preserve"> </w:t>
      </w:r>
      <w:r>
        <w:rPr>
          <w:sz w:val="24"/>
        </w:rPr>
        <w:t>publice</w:t>
      </w:r>
      <w:r>
        <w:rPr>
          <w:spacing w:val="-3"/>
          <w:sz w:val="24"/>
        </w:rPr>
        <w:t xml:space="preserve"> </w:t>
      </w:r>
      <w:r>
        <w:rPr>
          <w:sz w:val="24"/>
        </w:rPr>
        <w:t>vacantă.</w:t>
      </w:r>
    </w:p>
    <w:p w:rsidR="00B910D6" w:rsidRDefault="00B910D6" w:rsidP="00B910D6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formularul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participare la</w:t>
      </w:r>
      <w:r>
        <w:rPr>
          <w:spacing w:val="-1"/>
          <w:sz w:val="24"/>
        </w:rPr>
        <w:t xml:space="preserve"> </w:t>
      </w:r>
      <w:r>
        <w:rPr>
          <w:sz w:val="24"/>
        </w:rPr>
        <w:t>concurs;</w:t>
      </w:r>
    </w:p>
    <w:p w:rsidR="00B910D6" w:rsidRDefault="00B910D6" w:rsidP="00B910D6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:rsidR="00B910D6" w:rsidRDefault="00B910D6" w:rsidP="00B910D6">
      <w:pPr>
        <w:pStyle w:val="a4"/>
        <w:numPr>
          <w:ilvl w:val="0"/>
          <w:numId w:val="1"/>
        </w:numPr>
        <w:tabs>
          <w:tab w:val="left" w:pos="504"/>
        </w:tabs>
        <w:ind w:right="134" w:hanging="286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E716178" wp14:editId="1EB4FF7A">
                <wp:simplePos x="0" y="0"/>
                <wp:positionH relativeFrom="page">
                  <wp:posOffset>974090</wp:posOffset>
                </wp:positionH>
                <wp:positionV relativeFrom="paragraph">
                  <wp:posOffset>355600</wp:posOffset>
                </wp:positionV>
                <wp:extent cx="6301740" cy="52578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52578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0D6" w:rsidRDefault="00B910D6" w:rsidP="00B910D6">
                            <w:pPr>
                              <w:ind w:left="28" w:right="31" w:firstLine="53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După caz,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informaţiile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privind data, ora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locul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desfăşurării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scrise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probei interviu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vor fi plasate pe pagina web a MAI (</w:t>
                            </w:r>
                            <w:proofErr w:type="spellStart"/>
                            <w:r w:rsidR="006C11D6">
                              <w:fldChar w:fldCharType="begin"/>
                            </w:r>
                            <w:r w:rsidR="006C11D6">
                              <w:instrText xml:space="preserve"> HYPERLINK "http://www.mai.gov.md/" \h </w:instrText>
                            </w:r>
                            <w:r w:rsidR="006C11D6">
                              <w:fldChar w:fldCharType="separate"/>
                            </w:r>
                            <w:r>
                              <w:rPr>
                                <w:b/>
                                <w:sz w:val="24"/>
                              </w:rPr>
                              <w:t>www.mai.gov.md</w:t>
                            </w:r>
                            <w:proofErr w:type="spellEnd"/>
                            <w:r w:rsidR="006C11D6">
                              <w:rPr>
                                <w:b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vor fi aduse la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cunoştinţa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fiecărui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admis la proba scrisă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/sau la proba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interviu.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16178" id="Text Box 7" o:spid="_x0000_s1028" type="#_x0000_t202" style="position:absolute;left:0;text-align:left;margin-left:76.7pt;margin-top:28pt;width:496.2pt;height:41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" fillcolor="#a2e7ff" stroked="f">
                <v:textbox inset="0,0,0,0">
                  <w:txbxContent>
                    <w:p w:rsidR="00B910D6" w:rsidRDefault="00B910D6" w:rsidP="00B910D6">
                      <w:pPr>
                        <w:ind w:left="28" w:right="31" w:firstLine="53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După caz,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informaţiile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privind data, ora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locul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desfăşurării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scrise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interviu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vor fi plasate pe pagina web a MAI (</w:t>
                      </w:r>
                      <w:proofErr w:type="spellStart"/>
                      <w:r w:rsidR="00963ECC">
                        <w:fldChar w:fldCharType="begin"/>
                      </w:r>
                      <w:r w:rsidR="00963ECC">
                        <w:instrText xml:space="preserve"> HYPERLINK "http://www.mai.gov.md/" \h </w:instrText>
                      </w:r>
                      <w:r w:rsidR="00963ECC">
                        <w:fldChar w:fldCharType="separate"/>
                      </w:r>
                      <w:r>
                        <w:rPr>
                          <w:b/>
                          <w:sz w:val="24"/>
                        </w:rPr>
                        <w:t>www.mai.gov.md</w:t>
                      </w:r>
                      <w:proofErr w:type="spellEnd"/>
                      <w:r w:rsidR="00963ECC">
                        <w:rPr>
                          <w:b/>
                          <w:sz w:val="24"/>
                        </w:rPr>
                        <w:fldChar w:fldCharType="end"/>
                      </w:r>
                      <w:r>
                        <w:rPr>
                          <w:b/>
                          <w:sz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vor fi aduse la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cunoştinţa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fiecărui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candidat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admis la proba scrisă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/sau la proba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interviu.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autentificată notarial</w:t>
      </w:r>
      <w:r>
        <w:rPr>
          <w:spacing w:val="1"/>
          <w:sz w:val="24"/>
        </w:rPr>
        <w:t xml:space="preserve"> </w:t>
      </w:r>
      <w:r>
        <w:rPr>
          <w:sz w:val="24"/>
        </w:rPr>
        <w:t>a actului (diplomă) de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studii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ale certificatelor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absolvire</w:t>
      </w:r>
      <w:r>
        <w:rPr>
          <w:spacing w:val="-1"/>
          <w:sz w:val="24"/>
        </w:rPr>
        <w:t xml:space="preserve"> </w:t>
      </w:r>
      <w:r>
        <w:rPr>
          <w:sz w:val="24"/>
        </w:rPr>
        <w:t>a cursurilor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perfecționare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profesională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specializare.</w:t>
      </w:r>
    </w:p>
    <w:p w:rsidR="00B910D6" w:rsidRDefault="00B910D6" w:rsidP="00B910D6">
      <w:pPr>
        <w:spacing w:line="258" w:lineRule="exact"/>
        <w:ind w:left="758"/>
        <w:rPr>
          <w:b/>
          <w:color w:val="FF0000"/>
          <w:sz w:val="24"/>
          <w:u w:val="thick" w:color="FF0000"/>
        </w:rPr>
      </w:pPr>
    </w:p>
    <w:p w:rsidR="00B910D6" w:rsidRDefault="00B910D6" w:rsidP="006E73D9">
      <w:pPr>
        <w:spacing w:line="258" w:lineRule="exact"/>
        <w:ind w:left="758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Date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de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contact:</w:t>
      </w:r>
    </w:p>
    <w:p w:rsidR="003D0B98" w:rsidRDefault="000713E2">
      <w:pPr>
        <w:pStyle w:val="a3"/>
        <w:spacing w:before="68"/>
        <w:ind w:left="758"/>
      </w:pPr>
      <w:r>
        <w:t xml:space="preserve">Daniela </w:t>
      </w:r>
      <w:proofErr w:type="spellStart"/>
      <w:r>
        <w:t>Risipanu</w:t>
      </w:r>
      <w:proofErr w:type="spellEnd"/>
    </w:p>
    <w:p w:rsidR="006E73D9" w:rsidRDefault="00980EB6" w:rsidP="006E73D9">
      <w:pPr>
        <w:pStyle w:val="a3"/>
        <w:ind w:left="758"/>
        <w:rPr>
          <w:rStyle w:val="a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974090</wp:posOffset>
                </wp:positionH>
                <wp:positionV relativeFrom="paragraph">
                  <wp:posOffset>179705</wp:posOffset>
                </wp:positionV>
                <wp:extent cx="5977255" cy="3505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35052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3D9" w:rsidRDefault="006E73D9">
                            <w:pPr>
                              <w:spacing w:line="273" w:lineRule="exact"/>
                              <w:ind w:left="56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3D0B98" w:rsidRDefault="00543FA2">
                            <w:pPr>
                              <w:spacing w:line="273" w:lineRule="exact"/>
                              <w:ind w:left="5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Bibliografie: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6.7pt;margin-top:14.15pt;width:470.65pt;height:27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" fillcolor="#a2e7ff" stroked="f">
                <v:textbox inset="0,0,0,0">
                  <w:txbxContent>
                    <w:p w:rsidR="006E73D9" w:rsidRDefault="006E73D9">
                      <w:pPr>
                        <w:spacing w:line="273" w:lineRule="exact"/>
                        <w:ind w:left="561"/>
                        <w:rPr>
                          <w:b/>
                          <w:sz w:val="24"/>
                        </w:rPr>
                      </w:pPr>
                    </w:p>
                    <w:p w:rsidR="003D0B98" w:rsidRDefault="00543FA2">
                      <w:pPr>
                        <w:spacing w:line="273" w:lineRule="exact"/>
                        <w:ind w:left="5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Bibliografie: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FA2">
        <w:t>tel.:</w:t>
      </w:r>
      <w:r w:rsidR="00543FA2">
        <w:rPr>
          <w:spacing w:val="-2"/>
        </w:rPr>
        <w:t xml:space="preserve"> </w:t>
      </w:r>
      <w:r w:rsidR="00543FA2">
        <w:t>(022)</w:t>
      </w:r>
      <w:r w:rsidR="00543FA2">
        <w:rPr>
          <w:spacing w:val="-3"/>
        </w:rPr>
        <w:t xml:space="preserve"> </w:t>
      </w:r>
      <w:r w:rsidR="006D2C4F">
        <w:t>544-606</w:t>
      </w:r>
      <w:r w:rsidR="00543FA2">
        <w:t>;</w:t>
      </w:r>
      <w:r w:rsidR="00543FA2">
        <w:rPr>
          <w:spacing w:val="-2"/>
        </w:rPr>
        <w:t xml:space="preserve"> </w:t>
      </w:r>
      <w:r w:rsidR="00543FA2">
        <w:t>E-mail:</w:t>
      </w:r>
      <w:r w:rsidR="00543FA2">
        <w:rPr>
          <w:spacing w:val="-1"/>
        </w:rPr>
        <w:t xml:space="preserve"> </w:t>
      </w:r>
      <w:hyperlink r:id="rId7" w:history="1">
        <w:proofErr w:type="spellStart"/>
        <w:r w:rsidR="000713E2">
          <w:rPr>
            <w:rStyle w:val="a5"/>
          </w:rPr>
          <w:t>daniela.risipanu@igm.gov.md</w:t>
        </w:r>
        <w:proofErr w:type="spellEnd"/>
      </w:hyperlink>
    </w:p>
    <w:p w:rsidR="00067EBF" w:rsidRPr="006E73D9" w:rsidRDefault="00067EBF" w:rsidP="00067EBF">
      <w:pPr>
        <w:pStyle w:val="a3"/>
        <w:ind w:left="0"/>
        <w:rPr>
          <w:color w:val="0000FF" w:themeColor="hyperlink"/>
          <w:u w:val="single"/>
        </w:rPr>
      </w:pPr>
      <w:bookmarkStart w:id="0" w:name="_GoBack"/>
      <w:bookmarkEnd w:id="0"/>
    </w:p>
    <w:p w:rsidR="00543FA2" w:rsidRPr="00543FA2" w:rsidRDefault="00D8155A" w:rsidP="00543FA2">
      <w:pPr>
        <w:pStyle w:val="TableParagraph"/>
        <w:ind w:left="284"/>
        <w:rPr>
          <w:lang w:eastAsia="ru-RU"/>
        </w:rPr>
      </w:pPr>
      <w:hyperlink r:id="rId8" w:tgtFrame="_blank" w:history="1">
        <w:proofErr w:type="spellStart"/>
        <w:r w:rsidR="00543FA2" w:rsidRPr="00543FA2">
          <w:rPr>
            <w:bdr w:val="none" w:sz="0" w:space="0" w:color="auto" w:frame="1"/>
            <w:lang w:eastAsia="ru-RU"/>
          </w:rPr>
          <w:t>Constituţia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Republicii Moldova din 29.07.1994</w:t>
        </w:r>
      </w:hyperlink>
    </w:p>
    <w:p w:rsidR="00543FA2" w:rsidRPr="00543FA2" w:rsidRDefault="00D8155A" w:rsidP="00543FA2">
      <w:pPr>
        <w:pStyle w:val="TableParagraph"/>
        <w:ind w:left="284"/>
        <w:rPr>
          <w:lang w:eastAsia="ru-RU"/>
        </w:rPr>
      </w:pPr>
      <w:hyperlink r:id="rId9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Codul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contravenţional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nr.218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>-XVI din 24.10.2008</w:t>
        </w:r>
      </w:hyperlink>
    </w:p>
    <w:p w:rsidR="00543FA2" w:rsidRPr="00543FA2" w:rsidRDefault="00543FA2" w:rsidP="00543FA2">
      <w:pPr>
        <w:pStyle w:val="TableParagraph"/>
        <w:ind w:left="284"/>
        <w:rPr>
          <w:lang w:eastAsia="ru-RU"/>
        </w:rPr>
      </w:pPr>
      <w:r w:rsidRPr="00543FA2">
        <w:rPr>
          <w:lang w:eastAsia="ru-RU"/>
        </w:rPr>
        <w:t>Codul administrativ nr. 116 din 19.07.2018</w:t>
      </w:r>
    </w:p>
    <w:p w:rsidR="00543FA2" w:rsidRPr="00543FA2" w:rsidRDefault="00D8155A" w:rsidP="00543FA2">
      <w:pPr>
        <w:pStyle w:val="TableParagraph"/>
        <w:ind w:left="284"/>
        <w:rPr>
          <w:lang w:eastAsia="ru-RU"/>
        </w:rPr>
      </w:pPr>
      <w:hyperlink r:id="rId10" w:tgtFrame="_blank" w:history="1">
        <w:r w:rsidR="00543FA2" w:rsidRPr="00543FA2">
          <w:rPr>
            <w:bdr w:val="none" w:sz="0" w:space="0" w:color="auto" w:frame="1"/>
            <w:lang w:eastAsia="ru-RU"/>
          </w:rPr>
          <w:t>Codul penal nr. 985-XV din 18.04.2002</w:t>
        </w:r>
      </w:hyperlink>
    </w:p>
    <w:p w:rsidR="00543FA2" w:rsidRPr="00543FA2" w:rsidRDefault="00D8155A" w:rsidP="00543FA2">
      <w:pPr>
        <w:pStyle w:val="TableParagraph"/>
        <w:ind w:left="284"/>
        <w:rPr>
          <w:lang w:eastAsia="ru-RU"/>
        </w:rPr>
      </w:pPr>
      <w:hyperlink r:id="rId11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nr.320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din 27.12.2012 cu privire la activitatea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Poliţiei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şi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statutul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poliţistului</w:t>
        </w:r>
        <w:proofErr w:type="spellEnd"/>
      </w:hyperlink>
    </w:p>
    <w:p w:rsidR="00543FA2" w:rsidRPr="00543FA2" w:rsidRDefault="00D8155A" w:rsidP="00543FA2">
      <w:pPr>
        <w:pStyle w:val="TableParagraph"/>
        <w:ind w:left="284"/>
        <w:rPr>
          <w:lang w:eastAsia="ru-RU"/>
        </w:rPr>
      </w:pPr>
      <w:hyperlink r:id="rId12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nr.200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din 16.07.2010 privind regimul străinilor în Republica Moldova </w:t>
        </w:r>
      </w:hyperlink>
    </w:p>
    <w:p w:rsidR="00543FA2" w:rsidRPr="00543FA2" w:rsidRDefault="00D8155A" w:rsidP="00543FA2">
      <w:pPr>
        <w:pStyle w:val="TableParagraph"/>
        <w:ind w:left="284"/>
        <w:rPr>
          <w:lang w:eastAsia="ru-RU"/>
        </w:rPr>
      </w:pPr>
      <w:hyperlink r:id="rId13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nr.180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-XVI din 10.07.2008 cu privire la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migraţia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de muncă </w:t>
        </w:r>
      </w:hyperlink>
    </w:p>
    <w:p w:rsidR="00543FA2" w:rsidRPr="00543FA2" w:rsidRDefault="00D8155A" w:rsidP="00543FA2">
      <w:pPr>
        <w:pStyle w:val="TableParagraph"/>
        <w:ind w:left="284"/>
        <w:rPr>
          <w:lang w:val="en-US" w:eastAsia="ru-RU"/>
        </w:rPr>
      </w:pPr>
      <w:hyperlink r:id="rId14" w:tgtFrame="_blank" w:history="1"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Legea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nr. 275-</w:t>
        </w:r>
        <w:proofErr w:type="gramStart"/>
        <w:r w:rsidR="00543FA2" w:rsidRPr="00543FA2">
          <w:rPr>
            <w:bdr w:val="none" w:sz="0" w:space="0" w:color="auto" w:frame="1"/>
            <w:lang w:val="en-US" w:eastAsia="ru-RU"/>
          </w:rPr>
          <w:t>XIII  din</w:t>
        </w:r>
        <w:proofErr w:type="gramEnd"/>
        <w:r w:rsidR="00543FA2" w:rsidRPr="00543FA2">
          <w:rPr>
            <w:bdr w:val="none" w:sz="0" w:space="0" w:color="auto" w:frame="1"/>
            <w:lang w:val="en-US" w:eastAsia="ru-RU"/>
          </w:rPr>
          <w:t xml:space="preserve"> 10.11.1994 cu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privire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la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statutul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juridic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al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cetăţenilor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străini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şi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apatrizilor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în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RM </w:t>
        </w:r>
      </w:hyperlink>
    </w:p>
    <w:p w:rsidR="00543FA2" w:rsidRPr="00543FA2" w:rsidRDefault="00D8155A" w:rsidP="00543FA2">
      <w:pPr>
        <w:pStyle w:val="TableParagraph"/>
        <w:ind w:left="284"/>
        <w:rPr>
          <w:lang w:eastAsia="ru-RU"/>
        </w:rPr>
      </w:pPr>
      <w:hyperlink r:id="rId15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nr. 273-XIII din 09.11.1994 cu privire la actele de identitate din sistemul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naţional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de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paşapoarte</w:t>
        </w:r>
        <w:proofErr w:type="spellEnd"/>
      </w:hyperlink>
    </w:p>
    <w:p w:rsidR="00543FA2" w:rsidRPr="00543FA2" w:rsidRDefault="00D8155A" w:rsidP="00543FA2">
      <w:pPr>
        <w:pStyle w:val="TableParagraph"/>
        <w:ind w:left="284"/>
        <w:rPr>
          <w:lang w:eastAsia="ru-RU"/>
        </w:rPr>
      </w:pPr>
      <w:hyperlink r:id="rId16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nr.270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din 18.12.2008 privind azilul în RM</w:t>
        </w:r>
      </w:hyperlink>
      <w:r w:rsidR="00543FA2" w:rsidRPr="00543FA2">
        <w:rPr>
          <w:lang w:eastAsia="ru-RU"/>
        </w:rPr>
        <w:t> </w:t>
      </w:r>
    </w:p>
    <w:p w:rsidR="00543FA2" w:rsidRPr="00543FA2" w:rsidRDefault="00D8155A" w:rsidP="00543FA2">
      <w:pPr>
        <w:pStyle w:val="TableParagraph"/>
        <w:ind w:left="284"/>
        <w:rPr>
          <w:lang w:val="en-US" w:eastAsia="ru-RU"/>
        </w:rPr>
      </w:pPr>
      <w:hyperlink r:id="rId17" w:tgtFrame="_blank" w:history="1"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Legeanr.</w:t>
        </w:r>
        <w:proofErr w:type="gramStart"/>
        <w:r w:rsidR="00543FA2" w:rsidRPr="00543FA2">
          <w:rPr>
            <w:bdr w:val="none" w:sz="0" w:space="0" w:color="auto" w:frame="1"/>
            <w:lang w:val="en-US" w:eastAsia="ru-RU"/>
          </w:rPr>
          <w:t>274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 din</w:t>
        </w:r>
        <w:proofErr w:type="gramEnd"/>
        <w:r w:rsidR="00543FA2" w:rsidRPr="00543FA2">
          <w:rPr>
            <w:bdr w:val="none" w:sz="0" w:space="0" w:color="auto" w:frame="1"/>
            <w:lang w:val="en-US" w:eastAsia="ru-RU"/>
          </w:rPr>
          <w:t xml:space="preserve"> 27.12.2011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privind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integrarea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străinilor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în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val="en-US" w:eastAsia="ru-RU"/>
          </w:rPr>
          <w:t>Republica</w:t>
        </w:r>
        <w:proofErr w:type="spellEnd"/>
        <w:r w:rsidR="00543FA2" w:rsidRPr="00543FA2">
          <w:rPr>
            <w:bdr w:val="none" w:sz="0" w:space="0" w:color="auto" w:frame="1"/>
            <w:lang w:val="en-US" w:eastAsia="ru-RU"/>
          </w:rPr>
          <w:t xml:space="preserve"> Moldova</w:t>
        </w:r>
      </w:hyperlink>
      <w:r w:rsidR="00543FA2" w:rsidRPr="00543FA2">
        <w:rPr>
          <w:lang w:val="en-US" w:eastAsia="ru-RU"/>
        </w:rPr>
        <w:t> </w:t>
      </w:r>
    </w:p>
    <w:p w:rsidR="00543FA2" w:rsidRPr="00543FA2" w:rsidRDefault="00D8155A" w:rsidP="00543FA2">
      <w:pPr>
        <w:pStyle w:val="TableParagraph"/>
        <w:ind w:left="284"/>
        <w:rPr>
          <w:lang w:eastAsia="ru-RU"/>
        </w:rPr>
      </w:pPr>
      <w:hyperlink r:id="rId18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Nr.257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din 01.11.2013 privind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resortisanţii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statelor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terţe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care au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obligaţia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deţinerii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unei vize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şi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resortisanţii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statelor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terţe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care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sînt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exoneraţi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de obligativitatea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deţinerii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unei vize la traversarea frontierei de stat a Republicii Moldova </w:t>
        </w:r>
      </w:hyperlink>
    </w:p>
    <w:p w:rsidR="00543FA2" w:rsidRPr="00543FA2" w:rsidRDefault="00D8155A" w:rsidP="00543FA2">
      <w:pPr>
        <w:pStyle w:val="TableParagraph"/>
        <w:ind w:left="284"/>
        <w:rPr>
          <w:lang w:eastAsia="ru-RU"/>
        </w:rPr>
      </w:pPr>
      <w:hyperlink r:id="rId19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nr.269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-XIII din 09.11.94 cu privire la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ieşirea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şi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intrarea în Republica Moldova</w:t>
        </w:r>
      </w:hyperlink>
    </w:p>
    <w:p w:rsidR="00543FA2" w:rsidRPr="00543FA2" w:rsidRDefault="00D8155A" w:rsidP="00543FA2">
      <w:pPr>
        <w:pStyle w:val="TableParagraph"/>
        <w:ind w:left="284"/>
        <w:rPr>
          <w:lang w:eastAsia="ru-RU"/>
        </w:rPr>
      </w:pPr>
      <w:hyperlink r:id="rId20" w:tgtFrame="_blank" w:history="1">
        <w:r w:rsidR="00543FA2" w:rsidRPr="00543FA2">
          <w:rPr>
            <w:bdr w:val="none" w:sz="0" w:space="0" w:color="auto" w:frame="1"/>
            <w:lang w:eastAsia="ru-RU"/>
          </w:rPr>
          <w:t xml:space="preserve">Legea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nr.241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-XVI din 20.10.2005 privind prevenirea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şi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combaterea traficului de </w:t>
        </w:r>
        <w:proofErr w:type="spellStart"/>
        <w:r w:rsidR="00543FA2" w:rsidRPr="00543FA2">
          <w:rPr>
            <w:bdr w:val="none" w:sz="0" w:space="0" w:color="auto" w:frame="1"/>
            <w:lang w:eastAsia="ru-RU"/>
          </w:rPr>
          <w:t>fiinţe</w:t>
        </w:r>
        <w:proofErr w:type="spellEnd"/>
        <w:r w:rsidR="00543FA2" w:rsidRPr="00543FA2">
          <w:rPr>
            <w:bdr w:val="none" w:sz="0" w:space="0" w:color="auto" w:frame="1"/>
            <w:lang w:eastAsia="ru-RU"/>
          </w:rPr>
          <w:t xml:space="preserve"> umane</w:t>
        </w:r>
      </w:hyperlink>
    </w:p>
    <w:p w:rsidR="003D0B98" w:rsidRDefault="003D0B98" w:rsidP="00B910D6">
      <w:pPr>
        <w:pStyle w:val="TableParagraph"/>
        <w:ind w:left="284"/>
        <w:rPr>
          <w:lang w:eastAsia="ru-RU"/>
        </w:rPr>
        <w:sectPr w:rsidR="003D0B98">
          <w:pgSz w:w="12240" w:h="15840"/>
          <w:pgMar w:top="360" w:right="680" w:bottom="280" w:left="1340" w:header="720" w:footer="720" w:gutter="0"/>
          <w:cols w:space="720"/>
        </w:sectPr>
      </w:pPr>
    </w:p>
    <w:p w:rsidR="00B910D6" w:rsidRPr="00B910D6" w:rsidRDefault="00B910D6" w:rsidP="00B910D6"/>
    <w:sectPr w:rsidR="00B910D6" w:rsidRPr="00B910D6">
      <w:pgSz w:w="12240" w:h="15840"/>
      <w:pgMar w:top="1500" w:right="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55A" w:rsidRDefault="00D8155A" w:rsidP="00B910D6">
      <w:r>
        <w:separator/>
      </w:r>
    </w:p>
  </w:endnote>
  <w:endnote w:type="continuationSeparator" w:id="0">
    <w:p w:rsidR="00D8155A" w:rsidRDefault="00D8155A" w:rsidP="00B9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55A" w:rsidRDefault="00D8155A" w:rsidP="00B910D6">
      <w:r>
        <w:separator/>
      </w:r>
    </w:p>
  </w:footnote>
  <w:footnote w:type="continuationSeparator" w:id="0">
    <w:p w:rsidR="00D8155A" w:rsidRDefault="00D8155A" w:rsidP="00B9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298"/>
    <w:multiLevelType w:val="hybridMultilevel"/>
    <w:tmpl w:val="C0146796"/>
    <w:lvl w:ilvl="0" w:tplc="405C9E34">
      <w:start w:val="1"/>
      <w:numFmt w:val="decimal"/>
      <w:lvlText w:val="%1)"/>
      <w:lvlJc w:val="left"/>
      <w:pPr>
        <w:ind w:left="22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9604E44">
      <w:start w:val="1"/>
      <w:numFmt w:val="lowerLetter"/>
      <w:lvlText w:val="%2)"/>
      <w:lvlJc w:val="left"/>
      <w:pPr>
        <w:ind w:left="46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81684F6">
      <w:numFmt w:val="bullet"/>
      <w:lvlText w:val="•"/>
      <w:lvlJc w:val="left"/>
      <w:pPr>
        <w:ind w:left="1544" w:hanging="246"/>
      </w:pPr>
      <w:rPr>
        <w:rFonts w:hint="default"/>
        <w:lang w:val="ro-RO" w:eastAsia="en-US" w:bidi="ar-SA"/>
      </w:rPr>
    </w:lvl>
    <w:lvl w:ilvl="3" w:tplc="4FC6E4B0">
      <w:numFmt w:val="bullet"/>
      <w:lvlText w:val="•"/>
      <w:lvlJc w:val="left"/>
      <w:pPr>
        <w:ind w:left="2628" w:hanging="246"/>
      </w:pPr>
      <w:rPr>
        <w:rFonts w:hint="default"/>
        <w:lang w:val="ro-RO" w:eastAsia="en-US" w:bidi="ar-SA"/>
      </w:rPr>
    </w:lvl>
    <w:lvl w:ilvl="4" w:tplc="BF22FA5A">
      <w:numFmt w:val="bullet"/>
      <w:lvlText w:val="•"/>
      <w:lvlJc w:val="left"/>
      <w:pPr>
        <w:ind w:left="3713" w:hanging="246"/>
      </w:pPr>
      <w:rPr>
        <w:rFonts w:hint="default"/>
        <w:lang w:val="ro-RO" w:eastAsia="en-US" w:bidi="ar-SA"/>
      </w:rPr>
    </w:lvl>
    <w:lvl w:ilvl="5" w:tplc="FC46BF16">
      <w:numFmt w:val="bullet"/>
      <w:lvlText w:val="•"/>
      <w:lvlJc w:val="left"/>
      <w:pPr>
        <w:ind w:left="4797" w:hanging="246"/>
      </w:pPr>
      <w:rPr>
        <w:rFonts w:hint="default"/>
        <w:lang w:val="ro-RO" w:eastAsia="en-US" w:bidi="ar-SA"/>
      </w:rPr>
    </w:lvl>
    <w:lvl w:ilvl="6" w:tplc="693EE422">
      <w:numFmt w:val="bullet"/>
      <w:lvlText w:val="•"/>
      <w:lvlJc w:val="left"/>
      <w:pPr>
        <w:ind w:left="5882" w:hanging="246"/>
      </w:pPr>
      <w:rPr>
        <w:rFonts w:hint="default"/>
        <w:lang w:val="ro-RO" w:eastAsia="en-US" w:bidi="ar-SA"/>
      </w:rPr>
    </w:lvl>
    <w:lvl w:ilvl="7" w:tplc="6EDA1706">
      <w:numFmt w:val="bullet"/>
      <w:lvlText w:val="•"/>
      <w:lvlJc w:val="left"/>
      <w:pPr>
        <w:ind w:left="6966" w:hanging="246"/>
      </w:pPr>
      <w:rPr>
        <w:rFonts w:hint="default"/>
        <w:lang w:val="ro-RO" w:eastAsia="en-US" w:bidi="ar-SA"/>
      </w:rPr>
    </w:lvl>
    <w:lvl w:ilvl="8" w:tplc="979A807C">
      <w:numFmt w:val="bullet"/>
      <w:lvlText w:val="•"/>
      <w:lvlJc w:val="left"/>
      <w:pPr>
        <w:ind w:left="8051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22CB086A"/>
    <w:multiLevelType w:val="hybridMultilevel"/>
    <w:tmpl w:val="D08AE330"/>
    <w:lvl w:ilvl="0" w:tplc="23ACC4A0">
      <w:start w:val="1"/>
      <w:numFmt w:val="decimal"/>
      <w:lvlText w:val="%1)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5CCCDFA">
      <w:numFmt w:val="bullet"/>
      <w:lvlText w:val="•"/>
      <w:lvlJc w:val="left"/>
      <w:pPr>
        <w:ind w:left="1220" w:hanging="248"/>
      </w:pPr>
      <w:rPr>
        <w:rFonts w:hint="default"/>
        <w:lang w:val="ro-RO" w:eastAsia="en-US" w:bidi="ar-SA"/>
      </w:rPr>
    </w:lvl>
    <w:lvl w:ilvl="2" w:tplc="7E9234CC">
      <w:numFmt w:val="bullet"/>
      <w:lvlText w:val="•"/>
      <w:lvlJc w:val="left"/>
      <w:pPr>
        <w:ind w:left="2220" w:hanging="248"/>
      </w:pPr>
      <w:rPr>
        <w:rFonts w:hint="default"/>
        <w:lang w:val="ro-RO" w:eastAsia="en-US" w:bidi="ar-SA"/>
      </w:rPr>
    </w:lvl>
    <w:lvl w:ilvl="3" w:tplc="DDD869DE">
      <w:numFmt w:val="bullet"/>
      <w:lvlText w:val="•"/>
      <w:lvlJc w:val="left"/>
      <w:pPr>
        <w:ind w:left="3220" w:hanging="248"/>
      </w:pPr>
      <w:rPr>
        <w:rFonts w:hint="default"/>
        <w:lang w:val="ro-RO" w:eastAsia="en-US" w:bidi="ar-SA"/>
      </w:rPr>
    </w:lvl>
    <w:lvl w:ilvl="4" w:tplc="DFB00C2E">
      <w:numFmt w:val="bullet"/>
      <w:lvlText w:val="•"/>
      <w:lvlJc w:val="left"/>
      <w:pPr>
        <w:ind w:left="4220" w:hanging="248"/>
      </w:pPr>
      <w:rPr>
        <w:rFonts w:hint="default"/>
        <w:lang w:val="ro-RO" w:eastAsia="en-US" w:bidi="ar-SA"/>
      </w:rPr>
    </w:lvl>
    <w:lvl w:ilvl="5" w:tplc="AE940E0A">
      <w:numFmt w:val="bullet"/>
      <w:lvlText w:val="•"/>
      <w:lvlJc w:val="left"/>
      <w:pPr>
        <w:ind w:left="5220" w:hanging="248"/>
      </w:pPr>
      <w:rPr>
        <w:rFonts w:hint="default"/>
        <w:lang w:val="ro-RO" w:eastAsia="en-US" w:bidi="ar-SA"/>
      </w:rPr>
    </w:lvl>
    <w:lvl w:ilvl="6" w:tplc="0C8EEB46">
      <w:numFmt w:val="bullet"/>
      <w:lvlText w:val="•"/>
      <w:lvlJc w:val="left"/>
      <w:pPr>
        <w:ind w:left="6220" w:hanging="248"/>
      </w:pPr>
      <w:rPr>
        <w:rFonts w:hint="default"/>
        <w:lang w:val="ro-RO" w:eastAsia="en-US" w:bidi="ar-SA"/>
      </w:rPr>
    </w:lvl>
    <w:lvl w:ilvl="7" w:tplc="7CB4A5A8">
      <w:numFmt w:val="bullet"/>
      <w:lvlText w:val="•"/>
      <w:lvlJc w:val="left"/>
      <w:pPr>
        <w:ind w:left="7220" w:hanging="248"/>
      </w:pPr>
      <w:rPr>
        <w:rFonts w:hint="default"/>
        <w:lang w:val="ro-RO" w:eastAsia="en-US" w:bidi="ar-SA"/>
      </w:rPr>
    </w:lvl>
    <w:lvl w:ilvl="8" w:tplc="C3401C3E">
      <w:numFmt w:val="bullet"/>
      <w:lvlText w:val="•"/>
      <w:lvlJc w:val="left"/>
      <w:pPr>
        <w:ind w:left="8220" w:hanging="248"/>
      </w:pPr>
      <w:rPr>
        <w:rFonts w:hint="default"/>
        <w:lang w:val="ro-RO" w:eastAsia="en-US" w:bidi="ar-SA"/>
      </w:rPr>
    </w:lvl>
  </w:abstractNum>
  <w:abstractNum w:abstractNumId="2" w15:restartNumberingAfterBreak="0">
    <w:nsid w:val="44A0004E"/>
    <w:multiLevelType w:val="hybridMultilevel"/>
    <w:tmpl w:val="D850216C"/>
    <w:lvl w:ilvl="0" w:tplc="B50406EC">
      <w:start w:val="1"/>
      <w:numFmt w:val="decimal"/>
      <w:lvlText w:val="%1)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DEA1118">
      <w:numFmt w:val="bullet"/>
      <w:lvlText w:val="•"/>
      <w:lvlJc w:val="left"/>
      <w:pPr>
        <w:ind w:left="1472" w:hanging="360"/>
      </w:pPr>
      <w:rPr>
        <w:rFonts w:hint="default"/>
        <w:lang w:val="ro-RO" w:eastAsia="en-US" w:bidi="ar-SA"/>
      </w:rPr>
    </w:lvl>
    <w:lvl w:ilvl="2" w:tplc="21485036">
      <w:numFmt w:val="bullet"/>
      <w:lvlText w:val="•"/>
      <w:lvlJc w:val="left"/>
      <w:pPr>
        <w:ind w:left="2444" w:hanging="360"/>
      </w:pPr>
      <w:rPr>
        <w:rFonts w:hint="default"/>
        <w:lang w:val="ro-RO" w:eastAsia="en-US" w:bidi="ar-SA"/>
      </w:rPr>
    </w:lvl>
    <w:lvl w:ilvl="3" w:tplc="78828428"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 w:tplc="9050B5DA">
      <w:numFmt w:val="bullet"/>
      <w:lvlText w:val="•"/>
      <w:lvlJc w:val="left"/>
      <w:pPr>
        <w:ind w:left="4388" w:hanging="360"/>
      </w:pPr>
      <w:rPr>
        <w:rFonts w:hint="default"/>
        <w:lang w:val="ro-RO" w:eastAsia="en-US" w:bidi="ar-SA"/>
      </w:rPr>
    </w:lvl>
    <w:lvl w:ilvl="5" w:tplc="F1FAA838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D88E6292">
      <w:numFmt w:val="bullet"/>
      <w:lvlText w:val="•"/>
      <w:lvlJc w:val="left"/>
      <w:pPr>
        <w:ind w:left="6332" w:hanging="360"/>
      </w:pPr>
      <w:rPr>
        <w:rFonts w:hint="default"/>
        <w:lang w:val="ro-RO" w:eastAsia="en-US" w:bidi="ar-SA"/>
      </w:rPr>
    </w:lvl>
    <w:lvl w:ilvl="7" w:tplc="D158DE7A">
      <w:numFmt w:val="bullet"/>
      <w:lvlText w:val="•"/>
      <w:lvlJc w:val="left"/>
      <w:pPr>
        <w:ind w:left="7304" w:hanging="360"/>
      </w:pPr>
      <w:rPr>
        <w:rFonts w:hint="default"/>
        <w:lang w:val="ro-RO" w:eastAsia="en-US" w:bidi="ar-SA"/>
      </w:rPr>
    </w:lvl>
    <w:lvl w:ilvl="8" w:tplc="6B505D8C">
      <w:numFmt w:val="bullet"/>
      <w:lvlText w:val="•"/>
      <w:lvlJc w:val="left"/>
      <w:pPr>
        <w:ind w:left="827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49923C75"/>
    <w:multiLevelType w:val="hybridMultilevel"/>
    <w:tmpl w:val="2C4EFB52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 w15:restartNumberingAfterBreak="0">
    <w:nsid w:val="4B036B31"/>
    <w:multiLevelType w:val="hybridMultilevel"/>
    <w:tmpl w:val="6982140C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7B69A6"/>
    <w:multiLevelType w:val="hybridMultilevel"/>
    <w:tmpl w:val="C30068CE"/>
    <w:lvl w:ilvl="0" w:tplc="0360D77E">
      <w:start w:val="1"/>
      <w:numFmt w:val="decimal"/>
      <w:lvlText w:val="%1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BE6B3CA">
      <w:start w:val="1"/>
      <w:numFmt w:val="upperRoman"/>
      <w:lvlText w:val="%2."/>
      <w:lvlJc w:val="left"/>
      <w:pPr>
        <w:ind w:left="1072" w:hanging="284"/>
      </w:pPr>
      <w:rPr>
        <w:rFonts w:hint="default"/>
        <w:b/>
        <w:bCs/>
        <w:i/>
        <w:iCs/>
        <w:w w:val="99"/>
        <w:lang w:val="ro-RO" w:eastAsia="en-US" w:bidi="ar-SA"/>
      </w:rPr>
    </w:lvl>
    <w:lvl w:ilvl="2" w:tplc="BB3A145C">
      <w:start w:val="1"/>
      <w:numFmt w:val="decimal"/>
      <w:lvlText w:val="%3."/>
      <w:lvlJc w:val="left"/>
      <w:pPr>
        <w:ind w:left="1149" w:hanging="360"/>
        <w:jc w:val="right"/>
      </w:pPr>
      <w:rPr>
        <w:rFonts w:hint="default"/>
        <w:b/>
        <w:bCs/>
        <w:i/>
        <w:iCs/>
        <w:w w:val="100"/>
        <w:lang w:val="ro-RO" w:eastAsia="en-US" w:bidi="ar-SA"/>
      </w:rPr>
    </w:lvl>
    <w:lvl w:ilvl="3" w:tplc="64E2C37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4" w:tplc="2A0C80B4">
      <w:numFmt w:val="bullet"/>
      <w:lvlText w:val="•"/>
      <w:lvlJc w:val="left"/>
      <w:pPr>
        <w:ind w:left="3410" w:hanging="360"/>
      </w:pPr>
      <w:rPr>
        <w:rFonts w:hint="default"/>
        <w:lang w:val="ro-RO" w:eastAsia="en-US" w:bidi="ar-SA"/>
      </w:rPr>
    </w:lvl>
    <w:lvl w:ilvl="5" w:tplc="DE2E1A02">
      <w:numFmt w:val="bullet"/>
      <w:lvlText w:val="•"/>
      <w:lvlJc w:val="left"/>
      <w:pPr>
        <w:ind w:left="4545" w:hanging="360"/>
      </w:pPr>
      <w:rPr>
        <w:rFonts w:hint="default"/>
        <w:lang w:val="ro-RO" w:eastAsia="en-US" w:bidi="ar-SA"/>
      </w:rPr>
    </w:lvl>
    <w:lvl w:ilvl="6" w:tplc="16121A90">
      <w:numFmt w:val="bullet"/>
      <w:lvlText w:val="•"/>
      <w:lvlJc w:val="left"/>
      <w:pPr>
        <w:ind w:left="5680" w:hanging="360"/>
      </w:pPr>
      <w:rPr>
        <w:rFonts w:hint="default"/>
        <w:lang w:val="ro-RO" w:eastAsia="en-US" w:bidi="ar-SA"/>
      </w:rPr>
    </w:lvl>
    <w:lvl w:ilvl="7" w:tplc="56184228">
      <w:numFmt w:val="bullet"/>
      <w:lvlText w:val="•"/>
      <w:lvlJc w:val="left"/>
      <w:pPr>
        <w:ind w:left="6815" w:hanging="360"/>
      </w:pPr>
      <w:rPr>
        <w:rFonts w:hint="default"/>
        <w:lang w:val="ro-RO" w:eastAsia="en-US" w:bidi="ar-SA"/>
      </w:rPr>
    </w:lvl>
    <w:lvl w:ilvl="8" w:tplc="6D420FD4">
      <w:numFmt w:val="bullet"/>
      <w:lvlText w:val="•"/>
      <w:lvlJc w:val="left"/>
      <w:pPr>
        <w:ind w:left="7950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18663A4"/>
    <w:multiLevelType w:val="hybridMultilevel"/>
    <w:tmpl w:val="946EB58E"/>
    <w:lvl w:ilvl="0" w:tplc="B2B449C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7C09864">
      <w:numFmt w:val="bullet"/>
      <w:lvlText w:val="•"/>
      <w:lvlJc w:val="left"/>
      <w:pPr>
        <w:ind w:left="1256" w:hanging="140"/>
      </w:pPr>
      <w:rPr>
        <w:rFonts w:hint="default"/>
        <w:lang w:val="ro-RO" w:eastAsia="en-US" w:bidi="ar-SA"/>
      </w:rPr>
    </w:lvl>
    <w:lvl w:ilvl="2" w:tplc="C0A4DBD0">
      <w:numFmt w:val="bullet"/>
      <w:lvlText w:val="•"/>
      <w:lvlJc w:val="left"/>
      <w:pPr>
        <w:ind w:left="2252" w:hanging="140"/>
      </w:pPr>
      <w:rPr>
        <w:rFonts w:hint="default"/>
        <w:lang w:val="ro-RO" w:eastAsia="en-US" w:bidi="ar-SA"/>
      </w:rPr>
    </w:lvl>
    <w:lvl w:ilvl="3" w:tplc="5C9889A0">
      <w:numFmt w:val="bullet"/>
      <w:lvlText w:val="•"/>
      <w:lvlJc w:val="left"/>
      <w:pPr>
        <w:ind w:left="3248" w:hanging="140"/>
      </w:pPr>
      <w:rPr>
        <w:rFonts w:hint="default"/>
        <w:lang w:val="ro-RO" w:eastAsia="en-US" w:bidi="ar-SA"/>
      </w:rPr>
    </w:lvl>
    <w:lvl w:ilvl="4" w:tplc="42CACBF8">
      <w:numFmt w:val="bullet"/>
      <w:lvlText w:val="•"/>
      <w:lvlJc w:val="left"/>
      <w:pPr>
        <w:ind w:left="4244" w:hanging="140"/>
      </w:pPr>
      <w:rPr>
        <w:rFonts w:hint="default"/>
        <w:lang w:val="ro-RO" w:eastAsia="en-US" w:bidi="ar-SA"/>
      </w:rPr>
    </w:lvl>
    <w:lvl w:ilvl="5" w:tplc="613A8C72">
      <w:numFmt w:val="bullet"/>
      <w:lvlText w:val="•"/>
      <w:lvlJc w:val="left"/>
      <w:pPr>
        <w:ind w:left="5240" w:hanging="140"/>
      </w:pPr>
      <w:rPr>
        <w:rFonts w:hint="default"/>
        <w:lang w:val="ro-RO" w:eastAsia="en-US" w:bidi="ar-SA"/>
      </w:rPr>
    </w:lvl>
    <w:lvl w:ilvl="6" w:tplc="63541C70">
      <w:numFmt w:val="bullet"/>
      <w:lvlText w:val="•"/>
      <w:lvlJc w:val="left"/>
      <w:pPr>
        <w:ind w:left="6236" w:hanging="140"/>
      </w:pPr>
      <w:rPr>
        <w:rFonts w:hint="default"/>
        <w:lang w:val="ro-RO" w:eastAsia="en-US" w:bidi="ar-SA"/>
      </w:rPr>
    </w:lvl>
    <w:lvl w:ilvl="7" w:tplc="65D4F486">
      <w:numFmt w:val="bullet"/>
      <w:lvlText w:val="•"/>
      <w:lvlJc w:val="left"/>
      <w:pPr>
        <w:ind w:left="7232" w:hanging="140"/>
      </w:pPr>
      <w:rPr>
        <w:rFonts w:hint="default"/>
        <w:lang w:val="ro-RO" w:eastAsia="en-US" w:bidi="ar-SA"/>
      </w:rPr>
    </w:lvl>
    <w:lvl w:ilvl="8" w:tplc="75FA916A">
      <w:numFmt w:val="bullet"/>
      <w:lvlText w:val="•"/>
      <w:lvlJc w:val="left"/>
      <w:pPr>
        <w:ind w:left="8228" w:hanging="14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8"/>
    <w:rsid w:val="00067EBF"/>
    <w:rsid w:val="000713E2"/>
    <w:rsid w:val="001A6531"/>
    <w:rsid w:val="002607B0"/>
    <w:rsid w:val="003D0B98"/>
    <w:rsid w:val="00437C98"/>
    <w:rsid w:val="0044703E"/>
    <w:rsid w:val="00454C5A"/>
    <w:rsid w:val="00466B26"/>
    <w:rsid w:val="00543FA2"/>
    <w:rsid w:val="005818A2"/>
    <w:rsid w:val="005A4831"/>
    <w:rsid w:val="00644AFA"/>
    <w:rsid w:val="006C11D6"/>
    <w:rsid w:val="006D2C4F"/>
    <w:rsid w:val="006E73D9"/>
    <w:rsid w:val="007F74C2"/>
    <w:rsid w:val="009377D1"/>
    <w:rsid w:val="00941086"/>
    <w:rsid w:val="00963ECC"/>
    <w:rsid w:val="00974F49"/>
    <w:rsid w:val="00980EB6"/>
    <w:rsid w:val="00AD59C8"/>
    <w:rsid w:val="00B61E91"/>
    <w:rsid w:val="00B910D6"/>
    <w:rsid w:val="00D70BBD"/>
    <w:rsid w:val="00D8155A"/>
    <w:rsid w:val="00D86C7C"/>
    <w:rsid w:val="00E12B8D"/>
    <w:rsid w:val="00F36D1B"/>
    <w:rsid w:val="00F4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5A02"/>
  <w15:docId w15:val="{287044E0-A078-45F4-A8EE-95D2659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2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9" w:hanging="36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D2C4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D2C4F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5A483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20">
    <w:name w:val="Body Text Indent 2"/>
    <w:basedOn w:val="a"/>
    <w:link w:val="21"/>
    <w:uiPriority w:val="99"/>
    <w:semiHidden/>
    <w:unhideWhenUsed/>
    <w:rsid w:val="005A48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a9">
    <w:name w:val="header"/>
    <w:basedOn w:val="a"/>
    <w:link w:val="aa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styleId="ab">
    <w:name w:val="footer"/>
    <w:basedOn w:val="a"/>
    <w:link w:val="ac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10D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justice.md/document_rom.php?id=44B9F30E:7AC17731" TargetMode="External"/><Relationship Id="rId13" Type="http://schemas.openxmlformats.org/officeDocument/2006/relationships/hyperlink" Target="http://lex.justice.md/md/328963/" TargetMode="External"/><Relationship Id="rId18" Type="http://schemas.openxmlformats.org/officeDocument/2006/relationships/hyperlink" Target="http://lex.justice.md/md/35098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aniela.risipanu@igm.gov.md" TargetMode="External"/><Relationship Id="rId12" Type="http://schemas.openxmlformats.org/officeDocument/2006/relationships/hyperlink" Target="http://lex.justice.md/md/336056/" TargetMode="External"/><Relationship Id="rId17" Type="http://schemas.openxmlformats.org/officeDocument/2006/relationships/hyperlink" Target="http://lex.justice.md/viewdoc.php?action=view&amp;view=doc&amp;id=342438&amp;lang=1" TargetMode="External"/><Relationship Id="rId2" Type="http://schemas.openxmlformats.org/officeDocument/2006/relationships/styles" Target="styles.xml"/><Relationship Id="rId16" Type="http://schemas.openxmlformats.org/officeDocument/2006/relationships/hyperlink" Target="http://lex.justice.md/md/330978/" TargetMode="External"/><Relationship Id="rId20" Type="http://schemas.openxmlformats.org/officeDocument/2006/relationships/hyperlink" Target="http://lex.justice.md/md/31305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x.justice.md/md/34688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ex.justice.md/md/311641/" TargetMode="External"/><Relationship Id="rId10" Type="http://schemas.openxmlformats.org/officeDocument/2006/relationships/hyperlink" Target="http://lex.justice.md/md/331268/" TargetMode="External"/><Relationship Id="rId19" Type="http://schemas.openxmlformats.org/officeDocument/2006/relationships/hyperlink" Target="http://lex.justice.md/viewdoc.php?action=view&amp;view=doc&amp;id=311638&amp;lang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x.justice.md/md/330333/" TargetMode="External"/><Relationship Id="rId14" Type="http://schemas.openxmlformats.org/officeDocument/2006/relationships/hyperlink" Target="http://lex.justice.md/md/31164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SRU-2</cp:lastModifiedBy>
  <cp:revision>23</cp:revision>
  <dcterms:created xsi:type="dcterms:W3CDTF">2023-12-08T07:57:00Z</dcterms:created>
  <dcterms:modified xsi:type="dcterms:W3CDTF">2025-09-15T11:33:00Z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