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0929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62D9E01" wp14:editId="6F13438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68B73EB6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1C671" wp14:editId="0884D0B6">
                <wp:simplePos x="0" y="0"/>
                <wp:positionH relativeFrom="page">
                  <wp:posOffset>904875</wp:posOffset>
                </wp:positionH>
                <wp:positionV relativeFrom="paragraph">
                  <wp:posOffset>252730</wp:posOffset>
                </wp:positionV>
                <wp:extent cx="6301740" cy="14287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287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2F8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DBCED5D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3EADFC7" w14:textId="3C62D26D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463E78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497AAB7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7CE4A7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775CC104" w14:textId="2BF463BD" w:rsidR="00BC24E0" w:rsidRPr="002771D3" w:rsidRDefault="00F5232D" w:rsidP="0096648D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7230" w:right="1283" w:hanging="765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</w:t>
                            </w:r>
                            <w:r w:rsidR="0096648D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Subofiţer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superior al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96648D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cazare </w:t>
                            </w:r>
                            <w:proofErr w:type="spellStart"/>
                            <w:r w:rsidR="0096648D">
                              <w:rPr>
                                <w:b/>
                                <w:color w:val="C0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96648D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6648D">
                              <w:rPr>
                                <w:b/>
                                <w:color w:val="C00000"/>
                                <w:sz w:val="24"/>
                              </w:rPr>
                              <w:t>evidenţă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 Centrului de </w:t>
                            </w:r>
                            <w:r w:rsidR="00E71365">
                              <w:rPr>
                                <w:b/>
                                <w:color w:val="C00000"/>
                                <w:sz w:val="24"/>
                              </w:rPr>
                              <w:t>cazare</w:t>
                            </w:r>
                          </w:p>
                          <w:p w14:paraId="3C65BB4D" w14:textId="141A7CC4"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96648D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6B37F5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C6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9.9pt;width:496.2pt;height:11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" fillcolor="aqua" stroked="f">
                <v:textbox inset="0,0,0,0">
                  <w:txbxContent>
                    <w:p w14:paraId="3EC52F8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DBCED5D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3EADFC7" w14:textId="3C62D26D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463E78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497AAB7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97CE4A7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775CC104" w14:textId="2BF463BD" w:rsidR="00BC24E0" w:rsidRPr="002771D3" w:rsidRDefault="00F5232D" w:rsidP="0096648D">
                      <w:pPr>
                        <w:tabs>
                          <w:tab w:val="left" w:pos="7938"/>
                        </w:tabs>
                        <w:spacing w:line="244" w:lineRule="auto"/>
                        <w:ind w:left="7230" w:right="1283" w:hanging="765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</w:t>
                      </w:r>
                      <w:r w:rsidR="0096648D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Subofiţer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superior al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96648D">
                        <w:rPr>
                          <w:b/>
                          <w:color w:val="C00000"/>
                          <w:sz w:val="24"/>
                        </w:rPr>
                        <w:t xml:space="preserve">cazare </w:t>
                      </w:r>
                      <w:proofErr w:type="spellStart"/>
                      <w:r w:rsidR="0096648D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96648D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proofErr w:type="spellStart"/>
                      <w:r w:rsidR="0096648D">
                        <w:rPr>
                          <w:b/>
                          <w:color w:val="C00000"/>
                          <w:sz w:val="24"/>
                        </w:rPr>
                        <w:t>evidenţă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a Centrului de </w:t>
                      </w:r>
                      <w:r w:rsidR="00E71365">
                        <w:rPr>
                          <w:b/>
                          <w:color w:val="C00000"/>
                          <w:sz w:val="24"/>
                        </w:rPr>
                        <w:t>cazare</w:t>
                      </w:r>
                    </w:p>
                    <w:p w14:paraId="3C65BB4D" w14:textId="141A7CC4"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96648D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6B37F5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DBDA2" w14:textId="77777777" w:rsidR="0078300E" w:rsidRDefault="0078300E">
      <w:pPr>
        <w:pStyle w:val="a3"/>
        <w:spacing w:before="4"/>
        <w:rPr>
          <w:b/>
          <w:sz w:val="22"/>
        </w:rPr>
      </w:pPr>
    </w:p>
    <w:p w14:paraId="3390D0CF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55A770B0" w14:textId="77777777" w:rsidR="0078300E" w:rsidRDefault="0078300E">
      <w:pPr>
        <w:pStyle w:val="a3"/>
        <w:spacing w:before="9"/>
        <w:rPr>
          <w:sz w:val="16"/>
        </w:rPr>
      </w:pPr>
    </w:p>
    <w:p w14:paraId="01F00FFB" w14:textId="6FB66E3C" w:rsidR="00463E78" w:rsidRDefault="00463E78" w:rsidP="00196767">
      <w:pPr>
        <w:pStyle w:val="1"/>
        <w:spacing w:before="95" w:line="360" w:lineRule="auto"/>
        <w:ind w:left="284" w:right="357" w:firstLine="283"/>
        <w:jc w:val="both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A</w:t>
      </w:r>
      <w:r w:rsidRPr="00463E78">
        <w:rPr>
          <w:b w:val="0"/>
          <w:bCs w:val="0"/>
          <w:sz w:val="23"/>
          <w:szCs w:val="23"/>
        </w:rPr>
        <w:t>dministrarea eficientă și menținerea în stare funcțională a infrastructurii centrului, crearea condițiilor adecvate de trai și siguranță, aplicarea măsurilor de securitate și sănătate în muncă, precum și gestionarea corespunzătoare a bunurilor aflate în folosință.</w:t>
      </w:r>
    </w:p>
    <w:p w14:paraId="37C83752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16FF1B42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0AC9B" wp14:editId="10DC95D3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8478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8478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721DF" w14:textId="6FE54E43" w:rsidR="00673E0C" w:rsidRPr="00463E78" w:rsidRDefault="00673E0C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63E78">
                              <w:rPr>
                                <w:sz w:val="24"/>
                                <w:szCs w:val="24"/>
                              </w:rPr>
                              <w:t>Administrarea și menținerea în stare funcțională întregul complex al clădirilor, încăperilor și teritoriului centrului, inclusiv zonele adiacente, asigurând permanent condiții adecvate de trai, igienă, salubritate și siguranț</w:t>
                            </w:r>
                            <w:r w:rsidRPr="00463E78">
                              <w:rPr>
                                <w:sz w:val="24"/>
                                <w:szCs w:val="24"/>
                              </w:rPr>
                              <w:t>ă;</w:t>
                            </w:r>
                          </w:p>
                          <w:p w14:paraId="5AB11FC8" w14:textId="581D1CC3" w:rsidR="00463E78" w:rsidRPr="00463E78" w:rsidRDefault="00673E0C" w:rsidP="00463E7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63E78">
                              <w:rPr>
                                <w:sz w:val="24"/>
                                <w:szCs w:val="24"/>
                              </w:rPr>
                              <w:t>Asigurarea implementării și monitorizării continue a tuturor măsurilor de securitate și sănătate în muncă</w:t>
                            </w:r>
                            <w:r w:rsidRPr="00463E78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73E7A1A" w14:textId="2028DCF3" w:rsidR="0078300E" w:rsidRPr="00463E78" w:rsidRDefault="00463E78" w:rsidP="00463E7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63E78">
                              <w:rPr>
                                <w:sz w:val="24"/>
                                <w:szCs w:val="24"/>
                              </w:rPr>
                              <w:t>Gestionarea evidenței cantitative și calitative a bunurilor aflate în folosință, precum și verificarea modului de utilizare și păstrare a acestora în scopul prevenirii pierderilor și deteriorării.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AC9B" id="Text Box 11" o:spid="_x0000_s1027" type="#_x0000_t202" style="position:absolute;margin-left:1in;margin-top:14.75pt;width:489.85pt;height:14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" fillcolor="#fcfbf9" stroked="f">
                <v:textbox inset="0,0,0,0">
                  <w:txbxContent>
                    <w:p w14:paraId="7A2721DF" w14:textId="6FE54E43" w:rsidR="00673E0C" w:rsidRPr="00463E78" w:rsidRDefault="00673E0C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63E78">
                        <w:rPr>
                          <w:sz w:val="24"/>
                          <w:szCs w:val="24"/>
                        </w:rPr>
                        <w:t>Administrarea și menținerea în stare funcțională întregul complex al clădirilor, încăperilor și teritoriului centrului, inclusiv zonele adiacente, asigurând permanent condiții adecvate de trai, igienă, salubritate și siguranț</w:t>
                      </w:r>
                      <w:r w:rsidRPr="00463E78">
                        <w:rPr>
                          <w:sz w:val="24"/>
                          <w:szCs w:val="24"/>
                        </w:rPr>
                        <w:t>ă;</w:t>
                      </w:r>
                    </w:p>
                    <w:p w14:paraId="5AB11FC8" w14:textId="581D1CC3" w:rsidR="00463E78" w:rsidRPr="00463E78" w:rsidRDefault="00673E0C" w:rsidP="00463E78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63E78">
                        <w:rPr>
                          <w:sz w:val="24"/>
                          <w:szCs w:val="24"/>
                        </w:rPr>
                        <w:t>Asigurarea implementării și monitorizării continue a tuturor măsurilor de securitate și sănătate în muncă</w:t>
                      </w:r>
                      <w:r w:rsidRPr="00463E78"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573E7A1A" w14:textId="2028DCF3" w:rsidR="0078300E" w:rsidRPr="00463E78" w:rsidRDefault="00463E78" w:rsidP="00463E78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463E78">
                        <w:rPr>
                          <w:sz w:val="24"/>
                          <w:szCs w:val="24"/>
                        </w:rPr>
                        <w:t>Gestionarea evidenței cantitative și calitative a bunurilor aflate în folosință, precum și verificarea modului de utilizare și păstrare a acestora în scopul prevenirii pierderilor și deteriorării.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57DFB" w14:textId="77777777" w:rsidR="0078300E" w:rsidRDefault="0078300E">
      <w:pPr>
        <w:pStyle w:val="a3"/>
      </w:pPr>
    </w:p>
    <w:p w14:paraId="5A7ED934" w14:textId="77777777" w:rsidR="00D75051" w:rsidRDefault="00D75051">
      <w:pPr>
        <w:pStyle w:val="a3"/>
      </w:pPr>
    </w:p>
    <w:p w14:paraId="4F5F839F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1E493B8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A7DC943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69F0F0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5F0FFA1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02F97AC8" w14:textId="77777777" w:rsidR="0078300E" w:rsidRPr="006B78DB" w:rsidRDefault="006B78DB" w:rsidP="005B446F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37E7EFE5" w14:textId="77777777" w:rsidR="0078300E" w:rsidRPr="00396A72" w:rsidRDefault="0062497B" w:rsidP="005B446F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7EB0899" w14:textId="77777777" w:rsidR="0078300E" w:rsidRPr="006B78DB" w:rsidRDefault="006B78DB" w:rsidP="005B446F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6EB5AF58" w14:textId="77777777" w:rsidR="0078300E" w:rsidRPr="006B78DB" w:rsidRDefault="006B78DB" w:rsidP="005B446F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4B14B409" w14:textId="77777777" w:rsidR="0078300E" w:rsidRPr="006B78DB" w:rsidRDefault="006B78DB" w:rsidP="005B446F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744B9ADA" w14:textId="77777777" w:rsidR="0078300E" w:rsidRPr="006B78DB" w:rsidRDefault="0062497B" w:rsidP="005B446F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3809861" w14:textId="77777777" w:rsidR="0078300E" w:rsidRPr="00396A72" w:rsidRDefault="006B78DB" w:rsidP="005B446F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47628C6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AB0B949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2F1111AB" wp14:editId="3CDF932E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58C1010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F507B3F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4D9511B4" w14:textId="77777777"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14:paraId="6AD4FCEE" w14:textId="77777777"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14:paraId="07F82ECD" w14:textId="77777777"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14:paraId="57281728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380D4B93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1190B69" w14:textId="77777777"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14:paraId="68D7A025" w14:textId="77777777" w:rsidR="0078300E" w:rsidRDefault="0078300E">
      <w:pPr>
        <w:pStyle w:val="a3"/>
        <w:spacing w:before="5"/>
        <w:rPr>
          <w:sz w:val="12"/>
        </w:rPr>
      </w:pPr>
    </w:p>
    <w:p w14:paraId="3327A5F3" w14:textId="77777777"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3163472" w14:textId="77777777"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14:paraId="55E6B2BC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</w:t>
      </w:r>
      <w:r w:rsidR="008C21C9">
        <w:rPr>
          <w:sz w:val="23"/>
          <w:szCs w:val="23"/>
        </w:rPr>
        <w:t xml:space="preserve"> pregătire fizică</w:t>
      </w:r>
      <w:r w:rsidRPr="006B78DB">
        <w:rPr>
          <w:sz w:val="23"/>
          <w:szCs w:val="23"/>
        </w:rPr>
        <w:t xml:space="preserve"> </w:t>
      </w:r>
      <w:r w:rsidR="008C21C9">
        <w:rPr>
          <w:sz w:val="23"/>
          <w:szCs w:val="23"/>
        </w:rPr>
        <w:t xml:space="preserve">bună,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0E63AE6A" w14:textId="77777777" w:rsidR="0078300E" w:rsidRDefault="0078300E">
      <w:pPr>
        <w:pStyle w:val="a3"/>
        <w:spacing w:before="8"/>
        <w:rPr>
          <w:sz w:val="16"/>
        </w:rPr>
      </w:pPr>
    </w:p>
    <w:p w14:paraId="2126E35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BED2BD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04B8CFA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101D6D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E9C966D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14:paraId="5843D200" w14:textId="0F8451D0" w:rsidR="00F91AFD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62435BB2" w14:textId="77777777" w:rsidR="00FC7744" w:rsidRPr="006B78DB" w:rsidRDefault="00FC7744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</w:p>
    <w:p w14:paraId="3CDC3453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E1F2E" wp14:editId="026DCE22">
                <wp:simplePos x="0" y="0"/>
                <wp:positionH relativeFrom="page">
                  <wp:posOffset>904875</wp:posOffset>
                </wp:positionH>
                <wp:positionV relativeFrom="paragraph">
                  <wp:posOffset>114300</wp:posOffset>
                </wp:positionV>
                <wp:extent cx="6287135" cy="38290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8290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A294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617B87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70CAFFC" w14:textId="77777777"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CC80899" w14:textId="5101D064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6648D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31.12.2025</w:t>
                            </w:r>
                            <w:r w:rsidR="006D756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0FEBC50" w14:textId="77777777" w:rsidR="002771D3" w:rsidRPr="00356535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8"/>
                                <w:szCs w:val="28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AFDA9" w14:textId="67B781B5"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4777B4" w:rsidRPr="00DA6C28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3A3229DE" w14:textId="77777777" w:rsid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21E798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629E92C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0E2F363" w14:textId="77777777" w:rsidR="00413147" w:rsidRP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D9FCB7E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64E9943" w14:textId="5E8FE429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6D756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proofErr w:type="spellStart"/>
                            <w:r w:rsidR="00E7136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al IGM al MAI.</w:t>
                            </w:r>
                          </w:p>
                          <w:p w14:paraId="305A55D0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F2E" id="Text Box 7" o:spid="_x0000_s1028" type="#_x0000_t202" style="position:absolute;margin-left:71.25pt;margin-top:9pt;width:495.05pt;height:30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" fillcolor="#a1e7ff" stroked="f">
                <v:textbox inset="0,0,0,0">
                  <w:txbxContent>
                    <w:p w14:paraId="1686A294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617B87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70CAFFC" w14:textId="77777777"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CC80899" w14:textId="5101D064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6648D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31.12.2025</w:t>
                      </w:r>
                      <w:r w:rsidR="006D756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0FEBC50" w14:textId="77777777" w:rsidR="002771D3" w:rsidRPr="00356535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8"/>
                          <w:szCs w:val="28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AFDA9" w14:textId="67B781B5"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4777B4" w:rsidRPr="00DA6C28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3A3229DE" w14:textId="77777777" w:rsid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21E798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0629E92C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0E2F363" w14:textId="77777777" w:rsidR="00413147" w:rsidRP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D9FCB7E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64E9943" w14:textId="5E8FE429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6D756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proofErr w:type="spellStart"/>
                      <w:r w:rsidR="00E71365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al IGM al MAI.</w:t>
                      </w:r>
                    </w:p>
                    <w:p w14:paraId="305A55D0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0245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F0AF8DF" wp14:editId="62FA7E1E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A0E6BA1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643D368" w14:textId="77777777" w:rsidR="0078300E" w:rsidRDefault="0078300E">
      <w:pPr>
        <w:pStyle w:val="a3"/>
        <w:spacing w:before="9"/>
        <w:rPr>
          <w:b/>
          <w:sz w:val="23"/>
        </w:rPr>
      </w:pPr>
    </w:p>
    <w:p w14:paraId="2312276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14:paraId="0A7E868B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nr.218-XVI din 24.10.2008</w:t>
      </w:r>
    </w:p>
    <w:p w14:paraId="32FC3A1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114D7C05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49B825D" w14:textId="1DFC3FEA" w:rsidR="006D7562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nr.320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14:paraId="712CA4EF" w14:textId="7876E445" w:rsidR="003254AC" w:rsidRPr="006F6B90" w:rsidRDefault="003254AC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nr.288/2016 cu privire la funcționarul public cu statut special din cadrul MAI</w:t>
      </w:r>
    </w:p>
    <w:p w14:paraId="3CE50C9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3EB32861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7A20E60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4FF5547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nr.241-XVI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14:paraId="12775259" w14:textId="77777777" w:rsidR="006D7562" w:rsidRPr="00EA76DE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Nr.982-XIV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p w14:paraId="069ED3BD" w14:textId="77777777" w:rsidR="0078300E" w:rsidRPr="00EA76DE" w:rsidRDefault="0078300E" w:rsidP="006D756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F2D6A70A"/>
    <w:lvl w:ilvl="0" w:tplc="B9849974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17CF"/>
    <w:rsid w:val="000F5833"/>
    <w:rsid w:val="001202BC"/>
    <w:rsid w:val="00196767"/>
    <w:rsid w:val="00243CF1"/>
    <w:rsid w:val="00275641"/>
    <w:rsid w:val="002771D3"/>
    <w:rsid w:val="003057D2"/>
    <w:rsid w:val="003254AC"/>
    <w:rsid w:val="00356535"/>
    <w:rsid w:val="00362A50"/>
    <w:rsid w:val="00396A72"/>
    <w:rsid w:val="003B67E6"/>
    <w:rsid w:val="003F6E74"/>
    <w:rsid w:val="00413147"/>
    <w:rsid w:val="004528B4"/>
    <w:rsid w:val="00461B1C"/>
    <w:rsid w:val="00463E78"/>
    <w:rsid w:val="004777B4"/>
    <w:rsid w:val="004810FE"/>
    <w:rsid w:val="00497592"/>
    <w:rsid w:val="004E4C8B"/>
    <w:rsid w:val="00525294"/>
    <w:rsid w:val="00587058"/>
    <w:rsid w:val="005B446F"/>
    <w:rsid w:val="005F5C22"/>
    <w:rsid w:val="0062497B"/>
    <w:rsid w:val="006620D9"/>
    <w:rsid w:val="00673349"/>
    <w:rsid w:val="00673E0C"/>
    <w:rsid w:val="006B37F5"/>
    <w:rsid w:val="006B78DB"/>
    <w:rsid w:val="006D7562"/>
    <w:rsid w:val="006F6B90"/>
    <w:rsid w:val="00706E7A"/>
    <w:rsid w:val="00760E46"/>
    <w:rsid w:val="0078300E"/>
    <w:rsid w:val="007C50BC"/>
    <w:rsid w:val="008204E1"/>
    <w:rsid w:val="0088273D"/>
    <w:rsid w:val="008C21C9"/>
    <w:rsid w:val="00930C16"/>
    <w:rsid w:val="0096648D"/>
    <w:rsid w:val="0099198B"/>
    <w:rsid w:val="00AA050E"/>
    <w:rsid w:val="00B204C6"/>
    <w:rsid w:val="00BC24E0"/>
    <w:rsid w:val="00C6007B"/>
    <w:rsid w:val="00D35229"/>
    <w:rsid w:val="00D61C8C"/>
    <w:rsid w:val="00D75051"/>
    <w:rsid w:val="00E46CF4"/>
    <w:rsid w:val="00E71365"/>
    <w:rsid w:val="00EA76DE"/>
    <w:rsid w:val="00EF235C"/>
    <w:rsid w:val="00F226F8"/>
    <w:rsid w:val="00F25738"/>
    <w:rsid w:val="00F5232D"/>
    <w:rsid w:val="00F91AFD"/>
    <w:rsid w:val="00FC2A73"/>
    <w:rsid w:val="00FC3E4D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91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777B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7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24</cp:revision>
  <cp:lastPrinted>2023-09-13T08:39:00Z</cp:lastPrinted>
  <dcterms:created xsi:type="dcterms:W3CDTF">2025-12-30T12:41:00Z</dcterms:created>
  <dcterms:modified xsi:type="dcterms:W3CDTF">2025-12-30T12:51:00Z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