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1961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3A0AE2E7" wp14:editId="4EAF8060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0CBA53D1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DCAF27" wp14:editId="5638418F">
                <wp:simplePos x="0" y="0"/>
                <wp:positionH relativeFrom="page">
                  <wp:posOffset>904240</wp:posOffset>
                </wp:positionH>
                <wp:positionV relativeFrom="paragraph">
                  <wp:posOffset>223520</wp:posOffset>
                </wp:positionV>
                <wp:extent cx="6301740" cy="1468755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6875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878C8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7F2E805F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35FFB60C" w14:textId="5E428034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</w:t>
                            </w:r>
                            <w:r w:rsidR="007F4541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2DF7B5D0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306C308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0574D4EA" w14:textId="6FA9DE01" w:rsidR="00BC24E0" w:rsidRPr="002771D3" w:rsidRDefault="00F5232D" w:rsidP="002920AA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left="-1418" w:right="716" w:firstLine="993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Ofițer principal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al</w:t>
                            </w:r>
                            <w:r w:rsidR="006324B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2920AA">
                              <w:rPr>
                                <w:b/>
                                <w:color w:val="C00000"/>
                                <w:sz w:val="24"/>
                              </w:rPr>
                              <w:t>Serviciului protecţia datelor cu caracter personal</w:t>
                            </w:r>
                          </w:p>
                          <w:p w14:paraId="6E18C1AA" w14:textId="40D3A7D6" w:rsidR="0078300E" w:rsidRPr="002771D3" w:rsidRDefault="007C50BC" w:rsidP="008773DE">
                            <w:pPr>
                              <w:spacing w:line="244" w:lineRule="auto"/>
                              <w:ind w:right="-139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execuție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C21C8B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tern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>ă, perioadă determinată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CAF2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pt;margin-top:17.6pt;width:496.2pt;height:115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" fillcolor="aqua" stroked="f">
                <v:textbox inset="0,0,0,0">
                  <w:txbxContent>
                    <w:p w14:paraId="69A878C8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7F2E805F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35FFB60C" w14:textId="5E428034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</w:t>
                      </w:r>
                      <w:r w:rsidR="007F4541">
                        <w:rPr>
                          <w:b/>
                          <w:sz w:val="24"/>
                        </w:rPr>
                        <w:t>â</w:t>
                      </w:r>
                      <w:r w:rsidR="0062497B">
                        <w:rPr>
                          <w:b/>
                          <w:sz w:val="24"/>
                        </w:rPr>
                        <w:t>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2DF7B5D0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1306C308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0574D4EA" w14:textId="6FA9DE01" w:rsidR="00BC24E0" w:rsidRPr="002771D3" w:rsidRDefault="00F5232D" w:rsidP="002920AA">
                      <w:pPr>
                        <w:tabs>
                          <w:tab w:val="left" w:pos="7938"/>
                        </w:tabs>
                        <w:spacing w:line="244" w:lineRule="auto"/>
                        <w:ind w:left="-1418" w:right="716" w:firstLine="993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Ofițer principal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 al</w:t>
                      </w:r>
                      <w:r w:rsidR="006324BE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2920AA">
                        <w:rPr>
                          <w:b/>
                          <w:color w:val="C00000"/>
                          <w:sz w:val="24"/>
                        </w:rPr>
                        <w:t>Serviciului protecţia datelor cu caracter personal</w:t>
                      </w:r>
                    </w:p>
                    <w:p w14:paraId="6E18C1AA" w14:textId="40D3A7D6" w:rsidR="0078300E" w:rsidRPr="002771D3" w:rsidRDefault="007C50BC" w:rsidP="008773DE">
                      <w:pPr>
                        <w:spacing w:line="244" w:lineRule="auto"/>
                        <w:ind w:right="-139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 xml:space="preserve">               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execuție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C21C8B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>tern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>ă, perioadă determinată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E2788" w14:textId="77777777" w:rsidR="0078300E" w:rsidRDefault="0078300E">
      <w:pPr>
        <w:pStyle w:val="a3"/>
        <w:spacing w:before="4"/>
        <w:rPr>
          <w:b/>
          <w:sz w:val="22"/>
        </w:rPr>
      </w:pPr>
    </w:p>
    <w:p w14:paraId="4900D399" w14:textId="58797493" w:rsidR="00C21C8B" w:rsidRPr="00C21C8B" w:rsidRDefault="0062497B" w:rsidP="00C21C8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666D50E0" w14:textId="1F54D253" w:rsidR="008773DE" w:rsidRPr="008773DE" w:rsidRDefault="00C21C8B" w:rsidP="00C21C8B">
      <w:pPr>
        <w:pStyle w:val="1"/>
        <w:spacing w:before="95"/>
        <w:ind w:left="284" w:right="215" w:firstLine="567"/>
        <w:jc w:val="both"/>
        <w:rPr>
          <w:sz w:val="12"/>
          <w:szCs w:val="12"/>
          <w:u w:val="thick"/>
          <w:shd w:val="clear" w:color="auto" w:fill="A1E7FF"/>
        </w:rPr>
      </w:pPr>
      <w:r w:rsidRPr="00C21C8B">
        <w:rPr>
          <w:rFonts w:eastAsia="Calibri"/>
          <w:b w:val="0"/>
          <w:bCs w:val="0"/>
          <w:sz w:val="23"/>
          <w:szCs w:val="23"/>
          <w:lang w:val="ro-MD"/>
        </w:rPr>
        <w:t>Asigurarea implementării, monitorizării și respectării cadrului legal privind protecția datelor cu caracter personal în cadrul instituției, prin elaborarea și aplicarea politicilor și procedurilor interne, consilierea personalului, prevenirea riscurilor de încălcare a confidențialității datelor și garantarea prelucrării legale, echitabile și securizate a acestora, în conformitate cu legislația națională și standardele internaționale în domeniu.</w:t>
      </w:r>
    </w:p>
    <w:p w14:paraId="24C3DD10" w14:textId="77777777" w:rsidR="00723057" w:rsidRPr="00C21C8B" w:rsidRDefault="00723057">
      <w:pPr>
        <w:pStyle w:val="1"/>
        <w:spacing w:before="95"/>
        <w:ind w:left="2147"/>
        <w:rPr>
          <w:u w:val="thick"/>
          <w:shd w:val="clear" w:color="auto" w:fill="A1E7FF"/>
          <w:lang w:val="en-US"/>
        </w:rPr>
      </w:pPr>
    </w:p>
    <w:p w14:paraId="0AC49764" w14:textId="0DBCF306" w:rsidR="0078300E" w:rsidRDefault="0062497B">
      <w:pPr>
        <w:pStyle w:val="1"/>
        <w:spacing w:before="95"/>
        <w:ind w:left="2147"/>
        <w:rPr>
          <w:u w:val="thick"/>
          <w:shd w:val="clear" w:color="auto" w:fill="A1E7FF"/>
        </w:rPr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14:paraId="32F08E07" w14:textId="339004CE" w:rsidR="0078300E" w:rsidRDefault="0078300E" w:rsidP="00C6007B">
      <w:pPr>
        <w:pStyle w:val="a3"/>
        <w:spacing w:before="10"/>
      </w:pPr>
    </w:p>
    <w:p w14:paraId="51856CF2" w14:textId="371519DE" w:rsidR="0078300E" w:rsidRPr="008773DE" w:rsidRDefault="006324BE">
      <w:pPr>
        <w:pStyle w:val="a3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37F559" wp14:editId="6F0C86B9">
                <wp:simplePos x="0" y="0"/>
                <wp:positionH relativeFrom="page">
                  <wp:posOffset>904875</wp:posOffset>
                </wp:positionH>
                <wp:positionV relativeFrom="paragraph">
                  <wp:posOffset>33655</wp:posOffset>
                </wp:positionV>
                <wp:extent cx="6267450" cy="1162050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16205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41E5C" w14:textId="77777777" w:rsidR="00454BB0" w:rsidRPr="00454BB0" w:rsidRDefault="00454BB0" w:rsidP="00454BB0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454BB0">
                              <w:rPr>
                                <w:rFonts w:eastAsia="Calibri"/>
                                <w:color w:val="002060"/>
                              </w:rPr>
                              <w:t>Monitorizează respectarea legislației privind protecția datelor cu caracter personal în cadrul instituției și asigură implementarea politicilor și procedurilor interne specifice.</w:t>
                            </w:r>
                          </w:p>
                          <w:p w14:paraId="08CD667F" w14:textId="77777777" w:rsidR="00454BB0" w:rsidRPr="00454BB0" w:rsidRDefault="00454BB0" w:rsidP="00454BB0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454BB0">
                              <w:rPr>
                                <w:rFonts w:eastAsia="Calibri"/>
                                <w:color w:val="002060"/>
                              </w:rPr>
                              <w:t>Acordă consultanță și instruire angajaților privind prelucrarea corectă și securizată a datelor cu caracter personal, precum și obligațiile legale aferente.</w:t>
                            </w:r>
                          </w:p>
                          <w:p w14:paraId="45CF238C" w14:textId="4AE1DD05" w:rsidR="006324BE" w:rsidRPr="00723057" w:rsidRDefault="00454BB0" w:rsidP="00454BB0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454BB0">
                              <w:rPr>
                                <w:rFonts w:eastAsia="Calibri"/>
                                <w:color w:val="002060"/>
                              </w:rPr>
                              <w:t>Identifică și gestionează riscurile privind securitatea datelor, inclusiv investigarea incidentelor de securitate și formularea măsurilor de prevenire și remediere.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7F559" id="Text Box 11" o:spid="_x0000_s1027" type="#_x0000_t202" style="position:absolute;margin-left:71.25pt;margin-top:2.65pt;width:493.5pt;height:91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" fillcolor="#fcfbf9" stroked="f">
                <v:textbox inset="0,0,0,0">
                  <w:txbxContent>
                    <w:p w14:paraId="12C41E5C" w14:textId="77777777" w:rsidR="00454BB0" w:rsidRPr="00454BB0" w:rsidRDefault="00454BB0" w:rsidP="00454BB0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454BB0">
                        <w:rPr>
                          <w:rFonts w:eastAsia="Calibri"/>
                          <w:color w:val="002060"/>
                        </w:rPr>
                        <w:t>Monitorizează respectarea legislației privind protecția datelor cu caracter personal în cadrul instituției și asigură implementarea politicilor și procedurilor interne specifice.</w:t>
                      </w:r>
                    </w:p>
                    <w:p w14:paraId="08CD667F" w14:textId="77777777" w:rsidR="00454BB0" w:rsidRPr="00454BB0" w:rsidRDefault="00454BB0" w:rsidP="00454BB0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454BB0">
                        <w:rPr>
                          <w:rFonts w:eastAsia="Calibri"/>
                          <w:color w:val="002060"/>
                        </w:rPr>
                        <w:t>Acordă consultanță și instruire angajaților privind prelucrarea corectă și securizată a datelor cu caracter personal, precum și obligațiile legale aferente.</w:t>
                      </w:r>
                    </w:p>
                    <w:p w14:paraId="45CF238C" w14:textId="4AE1DD05" w:rsidR="006324BE" w:rsidRPr="00723057" w:rsidRDefault="00454BB0" w:rsidP="00454BB0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454BB0">
                        <w:rPr>
                          <w:rFonts w:eastAsia="Calibri"/>
                          <w:color w:val="002060"/>
                        </w:rPr>
                        <w:t>Identifică și gestionează riscurile privind securitatea datelor, inclusiv investigarea incidentelor de securitate și formularea măsurilor de prevenire și remediere.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B167EB" w14:textId="090464EA" w:rsidR="00D75051" w:rsidRDefault="00D75051">
      <w:pPr>
        <w:pStyle w:val="a3"/>
      </w:pPr>
    </w:p>
    <w:p w14:paraId="08A01E08" w14:textId="77777777" w:rsidR="00723057" w:rsidRDefault="00723057">
      <w:pPr>
        <w:pStyle w:val="a3"/>
      </w:pPr>
    </w:p>
    <w:p w14:paraId="5EEC5A57" w14:textId="01ACD527" w:rsidR="0078300E" w:rsidRDefault="0062497B" w:rsidP="006B78DB">
      <w:pPr>
        <w:pStyle w:val="1"/>
        <w:ind w:left="2148"/>
        <w:rPr>
          <w:b w:val="0"/>
          <w:u w:val="thick"/>
          <w:shd w:val="clear" w:color="auto" w:fill="A1E7FF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5E79EE24" w14:textId="77777777" w:rsidR="00723057" w:rsidRPr="006B78DB" w:rsidRDefault="00723057" w:rsidP="006B78DB">
      <w:pPr>
        <w:pStyle w:val="1"/>
        <w:ind w:left="2148"/>
        <w:rPr>
          <w:b w:val="0"/>
        </w:rPr>
      </w:pPr>
    </w:p>
    <w:p w14:paraId="2C52AFBF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7B2CFAB0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079A3D02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43232DFF" w14:textId="06B1C508" w:rsidR="00D75051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6CE0883D" w14:textId="77777777" w:rsidR="00723057" w:rsidRPr="006B78DB" w:rsidRDefault="00723057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37A87949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5541C3B4" w14:textId="77777777" w:rsidR="0078300E" w:rsidRPr="00396A72" w:rsidRDefault="0062497B" w:rsidP="00745056">
      <w:pPr>
        <w:pStyle w:val="a4"/>
        <w:numPr>
          <w:ilvl w:val="0"/>
          <w:numId w:val="4"/>
        </w:numPr>
        <w:tabs>
          <w:tab w:val="left" w:pos="996"/>
        </w:tabs>
        <w:spacing w:line="276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56FDB697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5E52B5C4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before="1"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26140429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43"/>
        </w:tabs>
        <w:spacing w:line="276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68F05835" w14:textId="77777777" w:rsidR="0078300E" w:rsidRPr="006B78DB" w:rsidRDefault="0062497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6774D5BF" w14:textId="77777777" w:rsidR="0078300E" w:rsidRPr="00396A72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08390131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0DEF717F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5C1FBB50" wp14:editId="4861C05B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35E1CD8F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3297B82C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0D5D6860" w14:textId="2FEDA985" w:rsidR="001725B9" w:rsidRDefault="001725B9" w:rsidP="001725B9">
      <w:pPr>
        <w:pStyle w:val="2"/>
        <w:ind w:left="284" w:firstLine="512"/>
        <w:rPr>
          <w:rFonts w:eastAsia="Calibri"/>
          <w:b w:val="0"/>
          <w:bCs w:val="0"/>
          <w:i w:val="0"/>
          <w:iCs w:val="0"/>
          <w:lang w:val="ro-MD"/>
        </w:rPr>
      </w:pPr>
      <w:r w:rsidRPr="001725B9">
        <w:rPr>
          <w:rFonts w:eastAsia="Calibri"/>
          <w:b w:val="0"/>
          <w:bCs w:val="0"/>
          <w:i w:val="0"/>
          <w:iCs w:val="0"/>
          <w:lang w:val="ro-MD"/>
        </w:rPr>
        <w:t>Superioare de licență cu diplomă/echivalente în domeniile: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drept;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securitate și apărare;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ale educației;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sociale și comportamentale;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administrative</w:t>
      </w:r>
      <w:r>
        <w:rPr>
          <w:rFonts w:eastAsia="Calibri"/>
          <w:b w:val="0"/>
          <w:bCs w:val="0"/>
          <w:i w:val="0"/>
          <w:iCs w:val="0"/>
          <w:lang w:val="ro-MD"/>
        </w:rPr>
        <w:t>.</w:t>
      </w:r>
    </w:p>
    <w:p w14:paraId="57647C0C" w14:textId="5C24DDCA" w:rsidR="008773DE" w:rsidRPr="006B78DB" w:rsidRDefault="001725B9" w:rsidP="001725B9">
      <w:pPr>
        <w:pStyle w:val="2"/>
        <w:rPr>
          <w:shd w:val="clear" w:color="auto" w:fill="00FF00"/>
        </w:rPr>
      </w:pPr>
      <w:r w:rsidRPr="001725B9">
        <w:rPr>
          <w:rFonts w:eastAsia="Calibri"/>
          <w:b w:val="0"/>
          <w:bCs w:val="0"/>
          <w:i w:val="0"/>
          <w:iCs w:val="0"/>
          <w:highlight w:val="lightGray"/>
          <w:shd w:val="clear" w:color="auto" w:fill="00FF00"/>
          <w:lang w:val="ro-MD"/>
        </w:rPr>
        <w:t xml:space="preserve"> </w:t>
      </w:r>
      <w:r w:rsidR="0062497B" w:rsidRPr="006B78DB">
        <w:rPr>
          <w:highlight w:val="lightGray"/>
          <w:shd w:val="clear" w:color="auto" w:fill="00FF00"/>
        </w:rPr>
        <w:t>Cunoştinţe:</w:t>
      </w:r>
    </w:p>
    <w:p w14:paraId="44F7C83A" w14:textId="3ED436B4" w:rsidR="006B78DB" w:rsidRDefault="008773DE" w:rsidP="001725B9">
      <w:pPr>
        <w:pStyle w:val="a4"/>
        <w:tabs>
          <w:tab w:val="left" w:pos="993"/>
        </w:tabs>
        <w:spacing w:before="1"/>
        <w:ind w:left="284" w:right="215" w:firstLine="524"/>
        <w:jc w:val="both"/>
        <w:rPr>
          <w:sz w:val="24"/>
          <w:szCs w:val="24"/>
          <w:lang w:val="ro-MD"/>
        </w:rPr>
      </w:pPr>
      <w:r w:rsidRPr="00804393">
        <w:rPr>
          <w:sz w:val="24"/>
          <w:szCs w:val="24"/>
          <w:lang w:val="ro-MD"/>
        </w:rPr>
        <w:t>Cunoaşterea legislaţiei în domeniu; cunoştinţe teoretice şi practice în domeniu, cunoaşterea politicilor şi procedurilor, precum şi a practicilor pozitive naţionale şi de peste hotare în domeniu; preferabil cunoaşterea unei limbi de circulaţie internațională, nivelul B2; cunoştinţe de operare la calculator: Word, Excel, Power Point, Internet.</w:t>
      </w:r>
    </w:p>
    <w:p w14:paraId="70C945A4" w14:textId="77777777" w:rsidR="008773DE" w:rsidRPr="008773DE" w:rsidRDefault="008773DE" w:rsidP="008773DE">
      <w:pPr>
        <w:pStyle w:val="a4"/>
        <w:tabs>
          <w:tab w:val="left" w:pos="809"/>
        </w:tabs>
        <w:spacing w:before="1"/>
        <w:ind w:left="808" w:right="215" w:firstLine="0"/>
        <w:jc w:val="both"/>
        <w:rPr>
          <w:sz w:val="4"/>
          <w:szCs w:val="4"/>
        </w:rPr>
      </w:pPr>
    </w:p>
    <w:p w14:paraId="748185FB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27FDF37C" w14:textId="77777777" w:rsidR="00AA050E" w:rsidRPr="00DF1CE9" w:rsidRDefault="00AA050E" w:rsidP="00DF1CE9">
      <w:pPr>
        <w:pStyle w:val="a4"/>
        <w:numPr>
          <w:ilvl w:val="0"/>
          <w:numId w:val="11"/>
        </w:numPr>
        <w:tabs>
          <w:tab w:val="left" w:pos="774"/>
        </w:tabs>
        <w:spacing w:before="1"/>
        <w:ind w:right="74" w:hanging="294"/>
        <w:rPr>
          <w:sz w:val="23"/>
          <w:szCs w:val="23"/>
        </w:rPr>
      </w:pPr>
      <w:r w:rsidRPr="00DF1CE9">
        <w:rPr>
          <w:sz w:val="23"/>
          <w:szCs w:val="23"/>
        </w:rPr>
        <w:t>să aibă cel puţin 2 ani vechime în funcţia de nivelul B02 sau, dacă în structura subdiviziunii respective nu sînt prevăzute funcţii de nivelul B02, să aibă cel puţin 2 ani vechime în funcţii de nivelul B03;</w:t>
      </w:r>
    </w:p>
    <w:p w14:paraId="547294EB" w14:textId="77777777" w:rsidR="0078300E" w:rsidRPr="00DF1CE9" w:rsidRDefault="00AA050E" w:rsidP="00DF1CE9">
      <w:pPr>
        <w:pStyle w:val="a4"/>
        <w:numPr>
          <w:ilvl w:val="0"/>
          <w:numId w:val="11"/>
        </w:numPr>
        <w:spacing w:before="1"/>
        <w:ind w:hanging="294"/>
        <w:rPr>
          <w:sz w:val="23"/>
          <w:szCs w:val="23"/>
        </w:rPr>
      </w:pPr>
      <w:r w:rsidRPr="00DF1CE9">
        <w:rPr>
          <w:sz w:val="23"/>
          <w:szCs w:val="23"/>
        </w:rPr>
        <w:t>să aibă cel puţin 2 ani experienţă profesională în domeniul de specialitate pentru care urmează să fie promovat sau să participe la concurs</w:t>
      </w:r>
      <w:r w:rsidR="00FC3E4D" w:rsidRPr="00DF1CE9">
        <w:rPr>
          <w:sz w:val="23"/>
          <w:szCs w:val="23"/>
        </w:rPr>
        <w:t>;</w:t>
      </w:r>
    </w:p>
    <w:p w14:paraId="4AC7D00A" w14:textId="77777777" w:rsidR="0078300E" w:rsidRPr="00DF1CE9" w:rsidRDefault="0062497B" w:rsidP="00DF1CE9">
      <w:pPr>
        <w:pStyle w:val="a4"/>
        <w:numPr>
          <w:ilvl w:val="0"/>
          <w:numId w:val="11"/>
        </w:numPr>
        <w:tabs>
          <w:tab w:val="left" w:pos="1034"/>
        </w:tabs>
        <w:ind w:right="194" w:hanging="294"/>
        <w:rPr>
          <w:sz w:val="23"/>
          <w:szCs w:val="23"/>
        </w:rPr>
      </w:pPr>
      <w:r w:rsidRPr="00DF1CE9">
        <w:rPr>
          <w:sz w:val="23"/>
          <w:szCs w:val="23"/>
        </w:rPr>
        <w:t>să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fi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obţinut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în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urma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evaluării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anuale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a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performanţelor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profesionale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calificativul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„foarte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bine”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la</w:t>
      </w:r>
      <w:r w:rsidRPr="00DF1CE9">
        <w:rPr>
          <w:spacing w:val="8"/>
          <w:sz w:val="23"/>
          <w:szCs w:val="23"/>
        </w:rPr>
        <w:t xml:space="preserve"> </w:t>
      </w:r>
      <w:r w:rsidRPr="00DF1CE9">
        <w:rPr>
          <w:sz w:val="23"/>
          <w:szCs w:val="23"/>
        </w:rPr>
        <w:t>ultima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evaluare</w:t>
      </w:r>
      <w:r w:rsidRPr="00DF1CE9">
        <w:rPr>
          <w:spacing w:val="-47"/>
          <w:sz w:val="23"/>
          <w:szCs w:val="23"/>
        </w:rPr>
        <w:t xml:space="preserve"> </w:t>
      </w:r>
      <w:r w:rsidR="0099198B" w:rsidRPr="00DF1CE9">
        <w:rPr>
          <w:spacing w:val="-47"/>
          <w:sz w:val="23"/>
          <w:szCs w:val="23"/>
        </w:rPr>
        <w:t xml:space="preserve">   </w:t>
      </w:r>
      <w:r w:rsidRPr="00DF1CE9">
        <w:rPr>
          <w:sz w:val="23"/>
          <w:szCs w:val="23"/>
        </w:rPr>
        <w:t>sau</w:t>
      </w:r>
      <w:r w:rsidRPr="00DF1CE9">
        <w:rPr>
          <w:spacing w:val="-2"/>
          <w:sz w:val="23"/>
          <w:szCs w:val="23"/>
        </w:rPr>
        <w:t xml:space="preserve"> </w:t>
      </w:r>
      <w:r w:rsidRPr="00DF1CE9">
        <w:rPr>
          <w:sz w:val="23"/>
          <w:szCs w:val="23"/>
        </w:rPr>
        <w:t>calificativul</w:t>
      </w:r>
      <w:r w:rsidRPr="00DF1CE9">
        <w:rPr>
          <w:spacing w:val="2"/>
          <w:sz w:val="23"/>
          <w:szCs w:val="23"/>
        </w:rPr>
        <w:t xml:space="preserve"> </w:t>
      </w:r>
      <w:r w:rsidRPr="00DF1CE9">
        <w:rPr>
          <w:sz w:val="23"/>
          <w:szCs w:val="23"/>
        </w:rPr>
        <w:t>„bine” la</w:t>
      </w:r>
      <w:r w:rsidRPr="00DF1CE9">
        <w:rPr>
          <w:spacing w:val="2"/>
          <w:sz w:val="23"/>
          <w:szCs w:val="23"/>
        </w:rPr>
        <w:t xml:space="preserve"> </w:t>
      </w:r>
      <w:r w:rsidRPr="00DF1CE9">
        <w:rPr>
          <w:sz w:val="23"/>
          <w:szCs w:val="23"/>
        </w:rPr>
        <w:t>ultimele două</w:t>
      </w:r>
      <w:r w:rsidRPr="00DF1CE9">
        <w:rPr>
          <w:spacing w:val="-1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evaluări.</w:t>
      </w:r>
    </w:p>
    <w:p w14:paraId="6E84F336" w14:textId="77777777" w:rsidR="0078300E" w:rsidRPr="008773DE" w:rsidRDefault="0078300E">
      <w:pPr>
        <w:pStyle w:val="a3"/>
        <w:spacing w:before="5"/>
        <w:rPr>
          <w:sz w:val="6"/>
          <w:szCs w:val="14"/>
        </w:rPr>
      </w:pPr>
    </w:p>
    <w:p w14:paraId="7D7347D0" w14:textId="77777777" w:rsidR="0078300E" w:rsidRPr="0099198B" w:rsidRDefault="0062497B" w:rsidP="001725B9">
      <w:pPr>
        <w:pStyle w:val="a3"/>
        <w:spacing w:before="98" w:line="232" w:lineRule="auto"/>
        <w:ind w:left="284" w:firstLine="524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4A96F7AA" w14:textId="77777777" w:rsidR="0078300E" w:rsidRPr="006B78DB" w:rsidRDefault="0062497B" w:rsidP="001725B9">
      <w:pPr>
        <w:pStyle w:val="a3"/>
        <w:spacing w:before="92" w:line="237" w:lineRule="auto"/>
        <w:ind w:left="284" w:right="182" w:firstLine="425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1CA80D67" w14:textId="77777777" w:rsidR="0078300E" w:rsidRPr="008773DE" w:rsidRDefault="0078300E">
      <w:pPr>
        <w:pStyle w:val="a3"/>
        <w:spacing w:before="8"/>
        <w:rPr>
          <w:sz w:val="6"/>
          <w:szCs w:val="10"/>
        </w:rPr>
      </w:pPr>
    </w:p>
    <w:p w14:paraId="7616D752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654F59C0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3033096C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30FD3293" w14:textId="77777777" w:rsidR="008773DE" w:rsidRDefault="0062497B" w:rsidP="008773DE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7C8A1009" w14:textId="77777777" w:rsidR="0078300E" w:rsidRPr="008773DE" w:rsidRDefault="0062497B" w:rsidP="008773DE">
      <w:pPr>
        <w:tabs>
          <w:tab w:val="left" w:pos="910"/>
        </w:tabs>
        <w:spacing w:line="271" w:lineRule="exact"/>
        <w:ind w:left="769"/>
        <w:rPr>
          <w:sz w:val="23"/>
          <w:szCs w:val="23"/>
        </w:rPr>
      </w:pPr>
      <w:r w:rsidRPr="008773DE">
        <w:rPr>
          <w:b/>
          <w:sz w:val="23"/>
          <w:szCs w:val="23"/>
        </w:rPr>
        <w:t>Nivelul</w:t>
      </w:r>
      <w:r w:rsidRPr="008773DE">
        <w:rPr>
          <w:b/>
          <w:spacing w:val="-6"/>
          <w:sz w:val="23"/>
          <w:szCs w:val="23"/>
        </w:rPr>
        <w:t xml:space="preserve"> </w:t>
      </w:r>
      <w:r w:rsidRPr="008773DE">
        <w:rPr>
          <w:b/>
          <w:sz w:val="23"/>
          <w:szCs w:val="23"/>
        </w:rPr>
        <w:t>funcției</w:t>
      </w:r>
      <w:r w:rsidRPr="008773DE">
        <w:rPr>
          <w:i/>
          <w:sz w:val="23"/>
          <w:szCs w:val="23"/>
        </w:rPr>
        <w:t>:</w:t>
      </w:r>
      <w:r w:rsidRPr="008773DE">
        <w:rPr>
          <w:i/>
          <w:spacing w:val="-2"/>
          <w:sz w:val="23"/>
          <w:szCs w:val="23"/>
        </w:rPr>
        <w:t xml:space="preserve"> </w:t>
      </w:r>
      <w:r w:rsidRPr="008773DE">
        <w:rPr>
          <w:sz w:val="23"/>
          <w:szCs w:val="23"/>
        </w:rPr>
        <w:t>funcție</w:t>
      </w:r>
      <w:r w:rsidRPr="008773DE">
        <w:rPr>
          <w:spacing w:val="-2"/>
          <w:sz w:val="23"/>
          <w:szCs w:val="23"/>
        </w:rPr>
        <w:t xml:space="preserve"> </w:t>
      </w:r>
      <w:r w:rsidRPr="008773DE">
        <w:rPr>
          <w:sz w:val="23"/>
          <w:szCs w:val="23"/>
        </w:rPr>
        <w:t>publică</w:t>
      </w:r>
      <w:r w:rsidRPr="008773DE">
        <w:rPr>
          <w:spacing w:val="-4"/>
          <w:sz w:val="23"/>
          <w:szCs w:val="23"/>
        </w:rPr>
        <w:t xml:space="preserve"> </w:t>
      </w:r>
      <w:r w:rsidR="00497592" w:rsidRPr="008773DE">
        <w:rPr>
          <w:spacing w:val="-4"/>
          <w:sz w:val="23"/>
          <w:szCs w:val="23"/>
        </w:rPr>
        <w:t xml:space="preserve">cu statut special </w:t>
      </w:r>
      <w:r w:rsidRPr="008773DE">
        <w:rPr>
          <w:sz w:val="23"/>
          <w:szCs w:val="23"/>
        </w:rPr>
        <w:t>de</w:t>
      </w:r>
      <w:r w:rsidRPr="008773DE">
        <w:rPr>
          <w:spacing w:val="-4"/>
          <w:sz w:val="23"/>
          <w:szCs w:val="23"/>
        </w:rPr>
        <w:t xml:space="preserve"> </w:t>
      </w:r>
      <w:r w:rsidR="00AA050E" w:rsidRPr="008773DE">
        <w:rPr>
          <w:sz w:val="23"/>
          <w:szCs w:val="23"/>
        </w:rPr>
        <w:t>execuție</w:t>
      </w:r>
      <w:r w:rsidR="00497592" w:rsidRPr="008773DE">
        <w:rPr>
          <w:sz w:val="23"/>
          <w:szCs w:val="23"/>
        </w:rPr>
        <w:t xml:space="preserve"> de nivelul </w:t>
      </w:r>
      <w:r w:rsidR="00AA050E" w:rsidRPr="008773DE">
        <w:rPr>
          <w:sz w:val="23"/>
          <w:szCs w:val="23"/>
        </w:rPr>
        <w:t>B</w:t>
      </w:r>
      <w:r w:rsidR="00497592" w:rsidRPr="008773DE">
        <w:rPr>
          <w:sz w:val="23"/>
          <w:szCs w:val="23"/>
        </w:rPr>
        <w:t>0</w:t>
      </w:r>
      <w:r w:rsidR="00AA050E" w:rsidRPr="008773DE">
        <w:rPr>
          <w:sz w:val="23"/>
          <w:szCs w:val="23"/>
        </w:rPr>
        <w:t>1</w:t>
      </w:r>
      <w:r w:rsidRPr="008773DE">
        <w:rPr>
          <w:sz w:val="23"/>
          <w:szCs w:val="23"/>
        </w:rPr>
        <w:t>.</w:t>
      </w:r>
    </w:p>
    <w:p w14:paraId="579612EB" w14:textId="77777777"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33609FB5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1D4A28" wp14:editId="67B858E2">
                <wp:simplePos x="0" y="0"/>
                <wp:positionH relativeFrom="page">
                  <wp:posOffset>904875</wp:posOffset>
                </wp:positionH>
                <wp:positionV relativeFrom="paragraph">
                  <wp:posOffset>132080</wp:posOffset>
                </wp:positionV>
                <wp:extent cx="6287135" cy="287655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876550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48AF7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14:paraId="4983D6E2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61D77BEF" w14:textId="434286E1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86346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27.03.2026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2BA65E1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E32B59" w14:textId="7ECF9EF7" w:rsidR="00D75051" w:rsidRPr="004E4C8B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 w:history="1">
                              <w:r w:rsidR="00F86346" w:rsidRPr="00CF3228">
                                <w:rPr>
                                  <w:rStyle w:val="a5"/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www.igm.gov.md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1D02E188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1292DCF9" w14:textId="769D27D2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8773DE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r w:rsidR="00F86346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Secţiei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resurse umane a IGM al MAI.</w:t>
                            </w:r>
                          </w:p>
                          <w:p w14:paraId="273409A3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D4A28" id="Text Box 7" o:spid="_x0000_s1028" type="#_x0000_t202" style="position:absolute;margin-left:71.25pt;margin-top:10.4pt;width:495.05pt;height:226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" fillcolor="#a1e7ff" stroked="f">
                <v:textbox inset="0,0,0,0">
                  <w:txbxContent>
                    <w:p w14:paraId="1DF48AF7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14:paraId="4983D6E2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61D77BEF" w14:textId="434286E1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86346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27.03.2026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2BA65E1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E32B59" w14:textId="7ECF9EF7" w:rsidR="00D75051" w:rsidRPr="004E4C8B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 w:history="1">
                        <w:r w:rsidR="00F86346" w:rsidRPr="00CF3228">
                          <w:rPr>
                            <w:rStyle w:val="a5"/>
                            <w:b/>
                            <w:spacing w:val="-1"/>
                            <w:sz w:val="23"/>
                            <w:szCs w:val="23"/>
                          </w:rPr>
                          <w:t>www.igm.gov.md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1D02E188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1292DCF9" w14:textId="769D27D2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8773DE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r w:rsidR="00F86346">
                        <w:rPr>
                          <w:b/>
                          <w:sz w:val="23"/>
                          <w:szCs w:val="23"/>
                          <w:highlight w:val="yellow"/>
                        </w:rPr>
                        <w:t>Secţiei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resurse umane a IGM al MAI.</w:t>
                      </w:r>
                    </w:p>
                    <w:p w14:paraId="273409A3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DBB088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2008621C" wp14:editId="7CA88FFB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331019B7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  <w:rPr>
          <w:shd w:val="clear" w:color="auto" w:fill="A1E7FF"/>
        </w:rPr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0BB73FD3" w14:textId="77777777" w:rsidR="008773DE" w:rsidRDefault="008773DE">
      <w:pPr>
        <w:pStyle w:val="1"/>
        <w:tabs>
          <w:tab w:val="left" w:pos="765"/>
          <w:tab w:val="left" w:pos="9612"/>
        </w:tabs>
        <w:ind w:right="0"/>
        <w:jc w:val="left"/>
      </w:pPr>
    </w:p>
    <w:p w14:paraId="2AD8474F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Constituţia Republicii Moldova din 29.07.1994</w:t>
      </w:r>
    </w:p>
    <w:p w14:paraId="46347B8A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contravenţional nr.218-XVI din 24.10.2008</w:t>
      </w:r>
    </w:p>
    <w:p w14:paraId="66742ECD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administrativ nr. 116 din 19.07.2018</w:t>
      </w:r>
    </w:p>
    <w:p w14:paraId="12346E3A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penal nr. 985-XV din 18.04.2002</w:t>
      </w:r>
    </w:p>
    <w:p w14:paraId="0075754D" w14:textId="7DC4DD47" w:rsidR="001725B9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nr.320 din 27.12.2012 cu privire la activitatea Poliţiei şi statutul poliţistului</w:t>
      </w:r>
    </w:p>
    <w:p w14:paraId="0469DCD1" w14:textId="34419363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>
        <w:rPr>
          <w:sz w:val="23"/>
          <w:szCs w:val="23"/>
        </w:rPr>
        <w:t>Legea 288/2016 cu privire la funcţionarul public cu statut special din</w:t>
      </w:r>
      <w:r w:rsidR="008E64A1">
        <w:rPr>
          <w:sz w:val="23"/>
          <w:szCs w:val="23"/>
        </w:rPr>
        <w:t xml:space="preserve"> </w:t>
      </w:r>
      <w:r>
        <w:rPr>
          <w:sz w:val="23"/>
          <w:szCs w:val="23"/>
        </w:rPr>
        <w:t>cadrul MAI</w:t>
      </w:r>
    </w:p>
    <w:p w14:paraId="3521B05D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nr.200 din 16.07.2010 privind regimul străinilor în Republica Moldova</w:t>
      </w:r>
    </w:p>
    <w:p w14:paraId="00DB29EC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nr.241-XVI din 20.10.2005 privind prevenirea şi combaterea traficului de fiinţe umane</w:t>
      </w:r>
    </w:p>
    <w:p w14:paraId="72E40139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Nr.982-XIV din 11.05.2000 privind accesul la informaţie</w:t>
      </w:r>
    </w:p>
    <w:p w14:paraId="300FD448" w14:textId="77777777" w:rsidR="001725B9" w:rsidRPr="00202F0F" w:rsidRDefault="001725B9" w:rsidP="00E922A4">
      <w:pPr>
        <w:pStyle w:val="a4"/>
        <w:numPr>
          <w:ilvl w:val="0"/>
          <w:numId w:val="1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>Legii nr.133/2011, privind protecţia datelor cu caracter personal</w:t>
      </w:r>
    </w:p>
    <w:p w14:paraId="3E7CB06B" w14:textId="77777777" w:rsidR="001725B9" w:rsidRPr="00EA76DE" w:rsidRDefault="001725B9" w:rsidP="001725B9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p w14:paraId="38DAB97E" w14:textId="77777777" w:rsidR="0078300E" w:rsidRPr="00EA76DE" w:rsidRDefault="0078300E" w:rsidP="001725B9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49CC4A94"/>
    <w:multiLevelType w:val="hybridMultilevel"/>
    <w:tmpl w:val="8C984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B7A3FBE"/>
    <w:multiLevelType w:val="hybridMultilevel"/>
    <w:tmpl w:val="4F689DF0"/>
    <w:lvl w:ilvl="0" w:tplc="644C2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E31ED"/>
    <w:multiLevelType w:val="hybridMultilevel"/>
    <w:tmpl w:val="02861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202BC"/>
    <w:rsid w:val="001725B9"/>
    <w:rsid w:val="001C552E"/>
    <w:rsid w:val="00275641"/>
    <w:rsid w:val="002771D3"/>
    <w:rsid w:val="002920AA"/>
    <w:rsid w:val="002B431B"/>
    <w:rsid w:val="00396A72"/>
    <w:rsid w:val="003B67E6"/>
    <w:rsid w:val="003F6E74"/>
    <w:rsid w:val="004528B4"/>
    <w:rsid w:val="00454BB0"/>
    <w:rsid w:val="00497592"/>
    <w:rsid w:val="004E4C8B"/>
    <w:rsid w:val="00587058"/>
    <w:rsid w:val="0062497B"/>
    <w:rsid w:val="006324BE"/>
    <w:rsid w:val="006620D9"/>
    <w:rsid w:val="00673349"/>
    <w:rsid w:val="006B78DB"/>
    <w:rsid w:val="006F6B90"/>
    <w:rsid w:val="00706E7A"/>
    <w:rsid w:val="00723057"/>
    <w:rsid w:val="00745056"/>
    <w:rsid w:val="007607DE"/>
    <w:rsid w:val="00760E46"/>
    <w:rsid w:val="0078300E"/>
    <w:rsid w:val="007C50BC"/>
    <w:rsid w:val="007F4541"/>
    <w:rsid w:val="008773DE"/>
    <w:rsid w:val="008E64A1"/>
    <w:rsid w:val="0099198B"/>
    <w:rsid w:val="00A24F25"/>
    <w:rsid w:val="00A43AED"/>
    <w:rsid w:val="00AA050E"/>
    <w:rsid w:val="00B204C6"/>
    <w:rsid w:val="00BC24E0"/>
    <w:rsid w:val="00C21C8B"/>
    <w:rsid w:val="00C6007B"/>
    <w:rsid w:val="00CB0777"/>
    <w:rsid w:val="00D75051"/>
    <w:rsid w:val="00DF1CE9"/>
    <w:rsid w:val="00E86786"/>
    <w:rsid w:val="00E922A4"/>
    <w:rsid w:val="00EA76DE"/>
    <w:rsid w:val="00EF235C"/>
    <w:rsid w:val="00F5232D"/>
    <w:rsid w:val="00F86346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E962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8634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86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m.gov.md" TargetMode="Externa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49</cp:revision>
  <cp:lastPrinted>2023-09-13T08:39:00Z</cp:lastPrinted>
  <dcterms:created xsi:type="dcterms:W3CDTF">2026-03-24T13:30:00Z</dcterms:created>
  <dcterms:modified xsi:type="dcterms:W3CDTF">2026-03-24T13:35:00Z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